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D5DA5" w14:textId="0D7EB2E0" w:rsidR="00323D1C" w:rsidRPr="00323D1C" w:rsidRDefault="00323D1C" w:rsidP="00323D1C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 w:rsidRPr="00323D1C">
        <w:rPr>
          <w:rFonts w:cs="Arial"/>
        </w:rPr>
        <w:t xml:space="preserve">3GPP TSG-RAN WG4 </w:t>
      </w:r>
      <w:r w:rsidRPr="00974772">
        <w:rPr>
          <w:rFonts w:cs="Arial"/>
        </w:rPr>
        <w:t>Meeting #1</w:t>
      </w:r>
      <w:r w:rsidR="00974772" w:rsidRPr="00974772">
        <w:rPr>
          <w:rFonts w:cs="Arial"/>
        </w:rPr>
        <w:t>08</w:t>
      </w:r>
      <w:r w:rsidR="009D14AA">
        <w:rPr>
          <w:rFonts w:cs="Arial"/>
        </w:rPr>
        <w:t>-bis</w:t>
      </w:r>
      <w:r w:rsidRPr="00323D1C">
        <w:rPr>
          <w:rFonts w:cs="Arial"/>
        </w:rPr>
        <w:tab/>
      </w:r>
      <w:r w:rsidRPr="00446FCB">
        <w:rPr>
          <w:rFonts w:cs="Arial"/>
          <w:color w:val="000000" w:themeColor="text1"/>
          <w:szCs w:val="24"/>
        </w:rPr>
        <w:t>R4-2</w:t>
      </w:r>
      <w:r w:rsidR="00446FCB" w:rsidRPr="00446FCB">
        <w:rPr>
          <w:rFonts w:cs="Arial"/>
          <w:color w:val="000000" w:themeColor="text1"/>
          <w:szCs w:val="24"/>
        </w:rPr>
        <w:t>3</w:t>
      </w:r>
      <w:r w:rsidR="00446FCB" w:rsidRPr="00446FCB">
        <w:rPr>
          <w:rFonts w:cs="Arial"/>
          <w:bCs/>
          <w:color w:val="000000" w:themeColor="text1"/>
          <w:szCs w:val="24"/>
          <w:lang w:val="en-GB"/>
        </w:rPr>
        <w:t>1</w:t>
      </w:r>
      <w:r w:rsidR="001D56CF">
        <w:rPr>
          <w:rFonts w:cs="Arial"/>
          <w:bCs/>
          <w:color w:val="000000" w:themeColor="text1"/>
          <w:szCs w:val="24"/>
          <w:lang w:val="en-GB"/>
        </w:rPr>
        <w:t>6869</w:t>
      </w:r>
    </w:p>
    <w:p w14:paraId="18BE5EBB" w14:textId="7CDB8453" w:rsidR="00323D1C" w:rsidRPr="00323D1C" w:rsidRDefault="009D14AA" w:rsidP="00323D1C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>
        <w:rPr>
          <w:rFonts w:cs="Arial"/>
          <w:lang w:val="en-GB"/>
        </w:rPr>
        <w:t>Xiamen</w:t>
      </w:r>
      <w:r w:rsidR="00974772" w:rsidRPr="00974772">
        <w:rPr>
          <w:rFonts w:cs="Arial"/>
          <w:lang w:val="en-GB"/>
        </w:rPr>
        <w:t xml:space="preserve">, </w:t>
      </w:r>
      <w:r>
        <w:rPr>
          <w:rFonts w:cs="Arial"/>
          <w:lang w:val="en-GB"/>
        </w:rPr>
        <w:t>China</w:t>
      </w:r>
      <w:r w:rsidR="00323D1C" w:rsidRPr="00323D1C">
        <w:rPr>
          <w:rFonts w:cs="Arial"/>
        </w:rPr>
        <w:t xml:space="preserve">, </w:t>
      </w:r>
      <w:r>
        <w:rPr>
          <w:rFonts w:cs="Arial"/>
        </w:rPr>
        <w:t>9</w:t>
      </w:r>
      <w:r w:rsidRPr="009D14AA">
        <w:rPr>
          <w:rFonts w:cs="Arial"/>
          <w:vertAlign w:val="superscript"/>
        </w:rPr>
        <w:t>th</w:t>
      </w:r>
      <w:r>
        <w:rPr>
          <w:rFonts w:cs="Arial"/>
        </w:rPr>
        <w:t xml:space="preserve"> Oct</w:t>
      </w:r>
      <w:r w:rsidR="00323D1C" w:rsidRPr="00974772">
        <w:rPr>
          <w:rFonts w:cs="Arial"/>
        </w:rPr>
        <w:t xml:space="preserve">. – </w:t>
      </w:r>
      <w:r>
        <w:rPr>
          <w:rFonts w:cs="Arial"/>
        </w:rPr>
        <w:t>13</w:t>
      </w:r>
      <w:r w:rsidR="00974772" w:rsidRPr="00974772">
        <w:rPr>
          <w:rFonts w:cs="Arial"/>
          <w:vertAlign w:val="superscript"/>
        </w:rPr>
        <w:t>th</w:t>
      </w:r>
      <w:r w:rsidR="00974772">
        <w:rPr>
          <w:rFonts w:cs="Arial"/>
        </w:rPr>
        <w:t xml:space="preserve"> </w:t>
      </w:r>
      <w:r>
        <w:rPr>
          <w:rFonts w:cs="Arial"/>
        </w:rPr>
        <w:t>Oct</w:t>
      </w:r>
      <w:r w:rsidR="00323D1C" w:rsidRPr="00974772">
        <w:rPr>
          <w:rFonts w:cs="Arial"/>
        </w:rPr>
        <w:t>. 202</w:t>
      </w:r>
      <w:r w:rsidR="00974772" w:rsidRPr="00974772">
        <w:rPr>
          <w:rFonts w:cs="Arial"/>
        </w:rPr>
        <w:t>3</w:t>
      </w:r>
    </w:p>
    <w:bookmarkEnd w:id="1"/>
    <w:bookmarkEnd w:id="2"/>
    <w:p w14:paraId="5A44F2F7" w14:textId="5A3E5C24" w:rsidR="00323D1C" w:rsidRPr="00163A66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163A66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Agenda Item:</w:t>
      </w:r>
      <w:r w:rsidRPr="00163A66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ab/>
      </w:r>
      <w:r w:rsidR="009D14AA">
        <w:rPr>
          <w:rFonts w:ascii="Arial" w:eastAsia="SimSun" w:hAnsi="Arial" w:cs="Arial"/>
          <w:b/>
          <w:bCs/>
          <w:sz w:val="24"/>
          <w:szCs w:val="24"/>
          <w:lang w:val="en-US" w:eastAsia="en-US"/>
        </w:rPr>
        <w:t>4.1.1.2</w:t>
      </w:r>
    </w:p>
    <w:p w14:paraId="2229CF11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38F970C7" w14:textId="6CDA865F" w:rsidR="00323D1C" w:rsidRPr="003F5375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val="en-US"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9D14AA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A-MPR tables for CA_n96 </w:t>
      </w:r>
      <w:r w:rsidR="001544A6">
        <w:rPr>
          <w:rFonts w:ascii="Arial" w:eastAsia="SimSun" w:hAnsi="Arial" w:cs="Arial"/>
          <w:b/>
          <w:bCs/>
          <w:sz w:val="24"/>
          <w:szCs w:val="24"/>
          <w:lang w:eastAsia="en-US"/>
        </w:rPr>
        <w:t>NR-U CA</w:t>
      </w:r>
      <w:r w:rsidR="009D14AA">
        <w:rPr>
          <w:rFonts w:ascii="Arial" w:eastAsia="SimSun" w:hAnsi="Arial" w:cs="Arial"/>
          <w:b/>
          <w:bCs/>
          <w:sz w:val="24"/>
          <w:szCs w:val="24"/>
          <w:lang w:eastAsia="en-US"/>
        </w:rPr>
        <w:t>_NS_53 and CA_NS_54</w:t>
      </w:r>
      <w:r w:rsidR="001544A6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54686592" w14:textId="32652099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DF44A9">
        <w:rPr>
          <w:rFonts w:ascii="Arial" w:eastAsia="SimSun" w:hAnsi="Arial" w:cs="Arial"/>
          <w:b/>
          <w:bCs/>
          <w:sz w:val="24"/>
          <w:szCs w:val="24"/>
          <w:lang w:eastAsia="en-US"/>
        </w:rPr>
        <w:t>Approval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440D85BA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53E8A7C3" w14:textId="77777777" w:rsidR="001544A6" w:rsidRPr="006654A0" w:rsidRDefault="001544A6" w:rsidP="001544A6">
      <w:pPr>
        <w:rPr>
          <w:rFonts w:eastAsiaTheme="minorEastAsia"/>
          <w:lang w:val="en-US" w:eastAsia="zh-CN"/>
        </w:rPr>
      </w:pPr>
      <w:r w:rsidRPr="006654A0">
        <w:rPr>
          <w:rFonts w:eastAsiaTheme="minorEastAsia"/>
          <w:lang w:val="en-US" w:eastAsia="zh-CN"/>
        </w:rPr>
        <w:t>In RAN4#106 meeting, a WF for introducing Carrier aggregation to Power class 5 (PC</w:t>
      </w:r>
      <w:r>
        <w:rPr>
          <w:rFonts w:eastAsiaTheme="minorEastAsia"/>
          <w:lang w:val="en-US" w:eastAsia="zh-CN"/>
        </w:rPr>
        <w:t>5</w:t>
      </w:r>
      <w:r w:rsidRPr="006654A0">
        <w:rPr>
          <w:rFonts w:eastAsiaTheme="minorEastAsia"/>
          <w:lang w:val="en-US" w:eastAsia="zh-CN"/>
        </w:rPr>
        <w:t xml:space="preserve">) in NR-unlicensed spectrum for was approved [1]. </w:t>
      </w:r>
    </w:p>
    <w:p w14:paraId="1F78C686" w14:textId="77777777" w:rsidR="001544A6" w:rsidRPr="006654A0" w:rsidRDefault="001544A6" w:rsidP="001544A6">
      <w:pPr>
        <w:rPr>
          <w:iCs/>
          <w:lang w:eastAsia="zh-CN"/>
        </w:rPr>
      </w:pPr>
      <w:r>
        <w:rPr>
          <w:i/>
          <w:lang w:eastAsia="zh-CN"/>
        </w:rPr>
        <w:t>“</w:t>
      </w:r>
      <w:r w:rsidRPr="006654A0">
        <w:rPr>
          <w:i/>
          <w:lang w:eastAsia="zh-CN"/>
        </w:rPr>
        <w:t>In Release 17 the CA_n96B/C UL CA and configurations are specified. Even so, it was clarified in RAN that although NR-U ULCA requirements were completed, NR-U ULCA could not be deployed since the A-MPR for n96B/C UL was not specified, especially for the U.S. NS_53 and NS_54</w:t>
      </w:r>
      <w:r>
        <w:rPr>
          <w:i/>
          <w:lang w:eastAsia="zh-CN"/>
        </w:rPr>
        <w:t xml:space="preserve">.” </w:t>
      </w:r>
      <w:r>
        <w:rPr>
          <w:iCs/>
          <w:lang w:eastAsia="zh-CN"/>
        </w:rPr>
        <w:t>[1]</w:t>
      </w:r>
    </w:p>
    <w:p w14:paraId="2BC711D0" w14:textId="68F395B4" w:rsidR="00323D1C" w:rsidRDefault="001544A6" w:rsidP="00323D1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Then in RAN4#10</w:t>
      </w:r>
      <w:r w:rsidR="009D14AA">
        <w:rPr>
          <w:rFonts w:eastAsiaTheme="minorEastAsia"/>
          <w:lang w:val="en-US" w:eastAsia="zh-CN"/>
        </w:rPr>
        <w:t xml:space="preserve">8, two papers were submitted with simulation results </w:t>
      </w:r>
      <w:r w:rsidR="006C0D92">
        <w:rPr>
          <w:rFonts w:eastAsiaTheme="minorEastAsia"/>
          <w:lang w:val="en-US" w:eastAsia="zh-CN"/>
        </w:rPr>
        <w:t>[4] and [5].</w:t>
      </w:r>
      <w:r>
        <w:rPr>
          <w:rFonts w:eastAsiaTheme="minor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0D92" w14:paraId="23641ABD" w14:textId="77777777" w:rsidTr="006C0D92">
        <w:tc>
          <w:tcPr>
            <w:tcW w:w="9350" w:type="dxa"/>
          </w:tcPr>
          <w:p w14:paraId="42B831DB" w14:textId="77777777" w:rsidR="006C0D92" w:rsidRDefault="006C0D92" w:rsidP="00323D1C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From Charter’s paper [4], we got the following proposed tables:</w:t>
            </w:r>
          </w:p>
          <w:p w14:paraId="2F5D72B4" w14:textId="2A2F171D" w:rsidR="006C0D92" w:rsidRPr="00A1115A" w:rsidRDefault="006C0D92" w:rsidP="006C0D92">
            <w:pPr>
              <w:pStyle w:val="TH"/>
            </w:pPr>
            <w:r w:rsidRPr="00A1115A">
              <w:t xml:space="preserve">Table </w:t>
            </w:r>
            <w:r>
              <w:t>1</w:t>
            </w:r>
            <w:r w:rsidRPr="00A1115A">
              <w:t>: A-MPR</w:t>
            </w:r>
            <w:r w:rsidRPr="0001162B">
              <w:t xml:space="preserve"> for </w:t>
            </w:r>
            <w:r w:rsidRPr="00A1115A">
              <w:t xml:space="preserve">NS_53 </w:t>
            </w:r>
            <w:r w:rsidRPr="0001162B">
              <w:t>power class 5 shared spectrum access intra-band contiguous CA for bandwidth class B</w:t>
            </w:r>
          </w:p>
          <w:tbl>
            <w:tblPr>
              <w:tblStyle w:val="TableGrid"/>
              <w:tblW w:w="8557" w:type="dxa"/>
              <w:jc w:val="center"/>
              <w:tblLook w:val="04A0" w:firstRow="1" w:lastRow="0" w:firstColumn="1" w:lastColumn="0" w:noHBand="0" w:noVBand="1"/>
            </w:tblPr>
            <w:tblGrid>
              <w:gridCol w:w="1149"/>
              <w:gridCol w:w="1225"/>
              <w:gridCol w:w="747"/>
              <w:gridCol w:w="810"/>
              <w:gridCol w:w="720"/>
              <w:gridCol w:w="810"/>
              <w:gridCol w:w="720"/>
              <w:gridCol w:w="810"/>
              <w:gridCol w:w="720"/>
              <w:gridCol w:w="846"/>
            </w:tblGrid>
            <w:tr w:rsidR="006C0D92" w:rsidRPr="00E257A7" w14:paraId="3F14B3EE" w14:textId="77777777" w:rsidTr="004A1727">
              <w:trPr>
                <w:trHeight w:val="237"/>
                <w:jc w:val="center"/>
              </w:trPr>
              <w:tc>
                <w:tcPr>
                  <w:tcW w:w="1149" w:type="dxa"/>
                  <w:tcBorders>
                    <w:bottom w:val="nil"/>
                  </w:tcBorders>
                  <w:shd w:val="clear" w:color="auto" w:fill="auto"/>
                </w:tcPr>
                <w:p w14:paraId="2F063C8F" w14:textId="77777777" w:rsidR="006C0D92" w:rsidRPr="00E257A7" w:rsidRDefault="006C0D92" w:rsidP="006C0D92">
                  <w:pPr>
                    <w:pStyle w:val="TAH"/>
                  </w:pPr>
                  <w:r w:rsidRPr="00E257A7">
                    <w:t>Pre-coding</w:t>
                  </w:r>
                </w:p>
              </w:tc>
              <w:tc>
                <w:tcPr>
                  <w:tcW w:w="1225" w:type="dxa"/>
                  <w:tcBorders>
                    <w:bottom w:val="nil"/>
                  </w:tcBorders>
                  <w:shd w:val="clear" w:color="auto" w:fill="auto"/>
                </w:tcPr>
                <w:p w14:paraId="1D4DF346" w14:textId="77777777" w:rsidR="006C0D92" w:rsidRPr="00E257A7" w:rsidRDefault="006C0D92" w:rsidP="006C0D92">
                  <w:pPr>
                    <w:pStyle w:val="TAH"/>
                  </w:pPr>
                  <w:r w:rsidRPr="00E257A7">
                    <w:t>Modulation</w:t>
                  </w:r>
                </w:p>
              </w:tc>
              <w:tc>
                <w:tcPr>
                  <w:tcW w:w="6171" w:type="dxa"/>
                  <w:gridSpan w:val="8"/>
                </w:tcPr>
                <w:p w14:paraId="527A762E" w14:textId="77777777" w:rsidR="006C0D92" w:rsidRPr="00E257A7" w:rsidRDefault="006C0D92" w:rsidP="006C0D92">
                  <w:pPr>
                    <w:pStyle w:val="TAH"/>
                  </w:pPr>
                  <w:r w:rsidRPr="00E257A7">
                    <w:t>Channel bandwidth (Sub-band allocation) / RB Allocation</w:t>
                  </w:r>
                </w:p>
              </w:tc>
            </w:tr>
            <w:tr w:rsidR="006C0D92" w:rsidRPr="00E257A7" w14:paraId="398B47FB" w14:textId="77777777" w:rsidTr="004A1727">
              <w:trPr>
                <w:trHeight w:val="237"/>
                <w:jc w:val="center"/>
              </w:trPr>
              <w:tc>
                <w:tcPr>
                  <w:tcW w:w="1149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1847768C" w14:textId="77777777" w:rsidR="006C0D92" w:rsidRPr="00E257A7" w:rsidRDefault="006C0D92" w:rsidP="006C0D92">
                  <w:pPr>
                    <w:pStyle w:val="TAH"/>
                  </w:pPr>
                </w:p>
              </w:tc>
              <w:tc>
                <w:tcPr>
                  <w:tcW w:w="1225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089B9E79" w14:textId="77777777" w:rsidR="006C0D92" w:rsidRPr="00E257A7" w:rsidRDefault="006C0D92" w:rsidP="006C0D92">
                  <w:pPr>
                    <w:pStyle w:val="TAH"/>
                  </w:pPr>
                </w:p>
              </w:tc>
              <w:tc>
                <w:tcPr>
                  <w:tcW w:w="1557" w:type="dxa"/>
                  <w:gridSpan w:val="2"/>
                </w:tcPr>
                <w:p w14:paraId="551B319E" w14:textId="77777777" w:rsidR="006C0D92" w:rsidRPr="00E257A7" w:rsidRDefault="006C0D92" w:rsidP="006C0D92">
                  <w:pPr>
                    <w:pStyle w:val="TAH"/>
                  </w:pPr>
                  <w:r w:rsidRPr="00E257A7">
                    <w:t>40 MHz</w:t>
                  </w:r>
                </w:p>
              </w:tc>
              <w:tc>
                <w:tcPr>
                  <w:tcW w:w="1530" w:type="dxa"/>
                  <w:gridSpan w:val="2"/>
                </w:tcPr>
                <w:p w14:paraId="0F4B53F1" w14:textId="77777777" w:rsidR="006C0D92" w:rsidRPr="00E257A7" w:rsidRDefault="006C0D92" w:rsidP="006C0D92">
                  <w:pPr>
                    <w:pStyle w:val="TAH"/>
                  </w:pPr>
                  <w:r w:rsidRPr="00E257A7">
                    <w:t>60 MHz</w:t>
                  </w:r>
                </w:p>
              </w:tc>
              <w:tc>
                <w:tcPr>
                  <w:tcW w:w="1530" w:type="dxa"/>
                  <w:gridSpan w:val="2"/>
                </w:tcPr>
                <w:p w14:paraId="57DFFA59" w14:textId="77777777" w:rsidR="006C0D92" w:rsidRPr="00E257A7" w:rsidRDefault="006C0D92" w:rsidP="006C0D92">
                  <w:pPr>
                    <w:pStyle w:val="TAH"/>
                  </w:pPr>
                  <w:r w:rsidRPr="00E257A7">
                    <w:t>80 MHz</w:t>
                  </w:r>
                </w:p>
              </w:tc>
              <w:tc>
                <w:tcPr>
                  <w:tcW w:w="1566" w:type="dxa"/>
                  <w:gridSpan w:val="2"/>
                </w:tcPr>
                <w:p w14:paraId="46941235" w14:textId="77777777" w:rsidR="006C0D92" w:rsidRPr="00E257A7" w:rsidRDefault="006C0D92" w:rsidP="006C0D92">
                  <w:pPr>
                    <w:pStyle w:val="TAH"/>
                  </w:pPr>
                  <w:r w:rsidRPr="00E257A7">
                    <w:t>100MHz</w:t>
                  </w:r>
                </w:p>
              </w:tc>
            </w:tr>
            <w:tr w:rsidR="006C0D92" w:rsidRPr="00E257A7" w14:paraId="7CE6BE38" w14:textId="77777777" w:rsidTr="004A1727">
              <w:trPr>
                <w:trHeight w:val="237"/>
                <w:jc w:val="center"/>
              </w:trPr>
              <w:tc>
                <w:tcPr>
                  <w:tcW w:w="114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2F554206" w14:textId="77777777" w:rsidR="006C0D92" w:rsidRPr="00E257A7" w:rsidRDefault="006C0D92" w:rsidP="006C0D92">
                  <w:pPr>
                    <w:pStyle w:val="TAH"/>
                  </w:pPr>
                </w:p>
              </w:tc>
              <w:tc>
                <w:tcPr>
                  <w:tcW w:w="1225" w:type="dxa"/>
                  <w:tcBorders>
                    <w:top w:val="nil"/>
                  </w:tcBorders>
                  <w:shd w:val="clear" w:color="auto" w:fill="auto"/>
                </w:tcPr>
                <w:p w14:paraId="74D2B1D9" w14:textId="77777777" w:rsidR="006C0D92" w:rsidRPr="00E257A7" w:rsidRDefault="006C0D92" w:rsidP="006C0D92">
                  <w:pPr>
                    <w:pStyle w:val="TAH"/>
                  </w:pPr>
                </w:p>
              </w:tc>
              <w:tc>
                <w:tcPr>
                  <w:tcW w:w="747" w:type="dxa"/>
                </w:tcPr>
                <w:p w14:paraId="51FDD196" w14:textId="77777777" w:rsidR="006C0D92" w:rsidRPr="00E257A7" w:rsidRDefault="006C0D92" w:rsidP="006C0D92">
                  <w:pPr>
                    <w:pStyle w:val="TAH"/>
                  </w:pPr>
                  <w:r w:rsidRPr="00E257A7">
                    <w:t>Full (dB)</w:t>
                  </w:r>
                </w:p>
              </w:tc>
              <w:tc>
                <w:tcPr>
                  <w:tcW w:w="810" w:type="dxa"/>
                </w:tcPr>
                <w:p w14:paraId="115E35CC" w14:textId="77777777" w:rsidR="006C0D92" w:rsidRPr="00E257A7" w:rsidRDefault="006C0D92" w:rsidP="006C0D92">
                  <w:pPr>
                    <w:pStyle w:val="TAH"/>
                  </w:pPr>
                  <w:r w:rsidRPr="00E257A7">
                    <w:t>Partial (dB)</w:t>
                  </w:r>
                </w:p>
              </w:tc>
              <w:tc>
                <w:tcPr>
                  <w:tcW w:w="720" w:type="dxa"/>
                </w:tcPr>
                <w:p w14:paraId="66427F77" w14:textId="77777777" w:rsidR="006C0D92" w:rsidRPr="00E257A7" w:rsidRDefault="006C0D92" w:rsidP="006C0D92">
                  <w:pPr>
                    <w:pStyle w:val="TAH"/>
                  </w:pPr>
                  <w:r w:rsidRPr="00E257A7">
                    <w:t>Full (dB)</w:t>
                  </w:r>
                </w:p>
              </w:tc>
              <w:tc>
                <w:tcPr>
                  <w:tcW w:w="810" w:type="dxa"/>
                </w:tcPr>
                <w:p w14:paraId="2020E674" w14:textId="77777777" w:rsidR="006C0D92" w:rsidRPr="00E257A7" w:rsidRDefault="006C0D92" w:rsidP="006C0D92">
                  <w:pPr>
                    <w:pStyle w:val="TAH"/>
                  </w:pPr>
                  <w:r w:rsidRPr="00E257A7">
                    <w:t>Partial (dB)</w:t>
                  </w:r>
                </w:p>
              </w:tc>
              <w:tc>
                <w:tcPr>
                  <w:tcW w:w="720" w:type="dxa"/>
                </w:tcPr>
                <w:p w14:paraId="2935AB09" w14:textId="77777777" w:rsidR="006C0D92" w:rsidRPr="00E257A7" w:rsidRDefault="006C0D92" w:rsidP="006C0D92">
                  <w:pPr>
                    <w:pStyle w:val="TAH"/>
                  </w:pPr>
                  <w:r w:rsidRPr="00E257A7">
                    <w:t>Full (dB)</w:t>
                  </w:r>
                </w:p>
              </w:tc>
              <w:tc>
                <w:tcPr>
                  <w:tcW w:w="810" w:type="dxa"/>
                </w:tcPr>
                <w:p w14:paraId="0AEF4945" w14:textId="77777777" w:rsidR="006C0D92" w:rsidRPr="00E257A7" w:rsidRDefault="006C0D92" w:rsidP="006C0D92">
                  <w:pPr>
                    <w:pStyle w:val="TAH"/>
                  </w:pPr>
                  <w:r w:rsidRPr="00E257A7">
                    <w:t>Partial (dB)</w:t>
                  </w:r>
                </w:p>
              </w:tc>
              <w:tc>
                <w:tcPr>
                  <w:tcW w:w="720" w:type="dxa"/>
                </w:tcPr>
                <w:p w14:paraId="18DA9D1B" w14:textId="77777777" w:rsidR="006C0D92" w:rsidRPr="00E257A7" w:rsidRDefault="006C0D92" w:rsidP="006C0D92">
                  <w:pPr>
                    <w:pStyle w:val="TAH"/>
                  </w:pPr>
                  <w:r w:rsidRPr="00E257A7">
                    <w:t>Full (dB)</w:t>
                  </w:r>
                </w:p>
              </w:tc>
              <w:tc>
                <w:tcPr>
                  <w:tcW w:w="846" w:type="dxa"/>
                </w:tcPr>
                <w:p w14:paraId="15C9E1C3" w14:textId="77777777" w:rsidR="006C0D92" w:rsidRPr="00E257A7" w:rsidRDefault="006C0D92" w:rsidP="006C0D92">
                  <w:pPr>
                    <w:pStyle w:val="TAH"/>
                  </w:pPr>
                  <w:r w:rsidRPr="00E257A7">
                    <w:t>Partial (dB)</w:t>
                  </w:r>
                </w:p>
              </w:tc>
            </w:tr>
            <w:tr w:rsidR="006C0D92" w:rsidRPr="00E257A7" w14:paraId="5622FF93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vMerge w:val="restart"/>
                  <w:shd w:val="clear" w:color="auto" w:fill="auto"/>
                </w:tcPr>
                <w:p w14:paraId="3B1C5604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DFT-s-OF</w:t>
                  </w:r>
                  <w:r w:rsidRPr="00E257A7">
                    <w:rPr>
                      <w:rFonts w:eastAsia="SimSun" w:hint="eastAsia"/>
                      <w:lang w:val="en-US" w:eastAsia="zh-CN"/>
                    </w:rPr>
                    <w:t>D</w:t>
                  </w:r>
                  <w:r w:rsidRPr="00E257A7">
                    <w:t>M</w:t>
                  </w:r>
                </w:p>
              </w:tc>
              <w:tc>
                <w:tcPr>
                  <w:tcW w:w="1225" w:type="dxa"/>
                </w:tcPr>
                <w:p w14:paraId="491CB20B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8E372C">
                    <w:t>PI/2 BPSK</w:t>
                  </w:r>
                  <w:r w:rsidRPr="009413F6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747" w:type="dxa"/>
                </w:tcPr>
                <w:p w14:paraId="6CE71A9F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8E372C">
                    <w:rPr>
                      <w:rFonts w:cs="Arial"/>
                    </w:rPr>
                    <w:t>≤</w:t>
                  </w:r>
                  <w:r w:rsidRPr="008E372C">
                    <w:t xml:space="preserve"> </w:t>
                  </w:r>
                  <w:r>
                    <w:t>[</w:t>
                  </w:r>
                  <w:r w:rsidRPr="008E372C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78F542AA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8E372C">
                    <w:rPr>
                      <w:rFonts w:cs="Arial"/>
                    </w:rPr>
                    <w:t>≤</w:t>
                  </w:r>
                  <w:r w:rsidRPr="008E372C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740B6C2A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8E372C">
                    <w:rPr>
                      <w:rFonts w:cs="Arial"/>
                    </w:rPr>
                    <w:t>≤</w:t>
                  </w:r>
                  <w:r w:rsidRPr="008E372C">
                    <w:t xml:space="preserve"> </w:t>
                  </w:r>
                  <w:r>
                    <w:t>[</w:t>
                  </w:r>
                  <w:r w:rsidRPr="008E372C">
                    <w:t>4.5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75418390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8E372C">
                    <w:rPr>
                      <w:rFonts w:cs="Arial"/>
                    </w:rPr>
                    <w:t>≤</w:t>
                  </w:r>
                  <w:r w:rsidRPr="008E372C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6D611256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8E372C">
                    <w:rPr>
                      <w:rFonts w:cs="Arial"/>
                    </w:rPr>
                    <w:t>≤</w:t>
                  </w:r>
                  <w:r w:rsidRPr="008E372C">
                    <w:t xml:space="preserve"> </w:t>
                  </w:r>
                  <w:r>
                    <w:t>[4.5]</w:t>
                  </w:r>
                </w:p>
              </w:tc>
              <w:tc>
                <w:tcPr>
                  <w:tcW w:w="810" w:type="dxa"/>
                </w:tcPr>
                <w:p w14:paraId="40096427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8E372C">
                    <w:rPr>
                      <w:rFonts w:cs="Arial"/>
                    </w:rPr>
                    <w:t>≤</w:t>
                  </w:r>
                  <w:r w:rsidRPr="008E372C">
                    <w:t xml:space="preserve"> </w:t>
                  </w:r>
                  <w:r>
                    <w:t>[</w:t>
                  </w:r>
                  <w:r w:rsidRPr="008E372C">
                    <w:t>5.5</w:t>
                  </w:r>
                  <w:r>
                    <w:t>]</w:t>
                  </w:r>
                </w:p>
              </w:tc>
              <w:tc>
                <w:tcPr>
                  <w:tcW w:w="720" w:type="dxa"/>
                </w:tcPr>
                <w:p w14:paraId="43541033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3.0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0AFE3AD0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lang w:val="en-US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5</w:t>
                  </w:r>
                  <w:r w:rsidRPr="00E257A7">
                    <w:t>.5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43E79686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vMerge/>
                  <w:tcBorders>
                    <w:bottom w:val="nil"/>
                  </w:tcBorders>
                  <w:shd w:val="clear" w:color="auto" w:fill="auto"/>
                </w:tcPr>
                <w:p w14:paraId="17B38538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225" w:type="dxa"/>
                </w:tcPr>
                <w:p w14:paraId="5D0A6E83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QPSK</w:t>
                  </w:r>
                </w:p>
              </w:tc>
              <w:tc>
                <w:tcPr>
                  <w:tcW w:w="747" w:type="dxa"/>
                </w:tcPr>
                <w:p w14:paraId="743E8821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1DF95373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01032731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8E372C">
                    <w:t>4.5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7103300E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22577E34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[4</w:t>
                  </w:r>
                  <w:r w:rsidRPr="00E257A7">
                    <w:t>.</w:t>
                  </w:r>
                  <w:r>
                    <w:t>5]</w:t>
                  </w:r>
                </w:p>
              </w:tc>
              <w:tc>
                <w:tcPr>
                  <w:tcW w:w="810" w:type="dxa"/>
                </w:tcPr>
                <w:p w14:paraId="11914C29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5.5</w:t>
                  </w:r>
                  <w:r>
                    <w:t>]</w:t>
                  </w:r>
                </w:p>
              </w:tc>
              <w:tc>
                <w:tcPr>
                  <w:tcW w:w="720" w:type="dxa"/>
                </w:tcPr>
                <w:p w14:paraId="0E238E60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3.0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0519A550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5</w:t>
                  </w:r>
                  <w:r w:rsidRPr="00E257A7">
                    <w:t>.5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01963888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6866FD1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225" w:type="dxa"/>
                </w:tcPr>
                <w:p w14:paraId="0E7C764D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16 QAM</w:t>
                  </w:r>
                </w:p>
              </w:tc>
              <w:tc>
                <w:tcPr>
                  <w:tcW w:w="747" w:type="dxa"/>
                </w:tcPr>
                <w:p w14:paraId="57D3257D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5A520B1E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18816E85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8E372C">
                    <w:t>4.5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38799805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2BC9B808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01162B">
                    <w:rPr>
                      <w:rFonts w:cs="Arial"/>
                    </w:rPr>
                    <w:t>≤</w:t>
                  </w:r>
                  <w:r w:rsidRPr="0001162B">
                    <w:t xml:space="preserve"> [</w:t>
                  </w:r>
                  <w:r>
                    <w:t>4</w:t>
                  </w:r>
                  <w:r w:rsidRPr="0001162B">
                    <w:t>.5]</w:t>
                  </w:r>
                </w:p>
              </w:tc>
              <w:tc>
                <w:tcPr>
                  <w:tcW w:w="810" w:type="dxa"/>
                </w:tcPr>
                <w:p w14:paraId="74A5D7EE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5.5</w:t>
                  </w:r>
                  <w:r>
                    <w:t>]</w:t>
                  </w:r>
                </w:p>
              </w:tc>
              <w:tc>
                <w:tcPr>
                  <w:tcW w:w="720" w:type="dxa"/>
                </w:tcPr>
                <w:p w14:paraId="1959BB2D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4.0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226E6E9D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5</w:t>
                  </w:r>
                  <w:r w:rsidRPr="00E257A7">
                    <w:t>.5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62555919" w14:textId="77777777" w:rsidTr="004A1727">
              <w:trPr>
                <w:trHeight w:val="161"/>
                <w:jc w:val="center"/>
              </w:trPr>
              <w:tc>
                <w:tcPr>
                  <w:tcW w:w="1149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B03756C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225" w:type="dxa"/>
                </w:tcPr>
                <w:p w14:paraId="4EBC9D08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64 QAM</w:t>
                  </w:r>
                </w:p>
              </w:tc>
              <w:tc>
                <w:tcPr>
                  <w:tcW w:w="747" w:type="dxa"/>
                </w:tcPr>
                <w:p w14:paraId="34E11765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3A4B4F37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762ABC6E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8E372C">
                    <w:t>4.5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608BC4CA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6D096ABF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01162B">
                    <w:rPr>
                      <w:rFonts w:cs="Arial"/>
                    </w:rPr>
                    <w:t>≤</w:t>
                  </w:r>
                  <w:r w:rsidRPr="0001162B">
                    <w:t xml:space="preserve"> [</w:t>
                  </w:r>
                  <w:r>
                    <w:t>5</w:t>
                  </w:r>
                  <w:r w:rsidRPr="0001162B">
                    <w:t>.5]</w:t>
                  </w:r>
                </w:p>
              </w:tc>
              <w:tc>
                <w:tcPr>
                  <w:tcW w:w="810" w:type="dxa"/>
                </w:tcPr>
                <w:p w14:paraId="1D511AC6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[6.0]</w:t>
                  </w:r>
                </w:p>
              </w:tc>
              <w:tc>
                <w:tcPr>
                  <w:tcW w:w="720" w:type="dxa"/>
                </w:tcPr>
                <w:p w14:paraId="4B7CDB4C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5.0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0FF5C363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t>5.5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56133B42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7F47ED65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225" w:type="dxa"/>
                </w:tcPr>
                <w:p w14:paraId="056B2951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256 QAM</w:t>
                  </w:r>
                </w:p>
              </w:tc>
              <w:tc>
                <w:tcPr>
                  <w:tcW w:w="747" w:type="dxa"/>
                </w:tcPr>
                <w:p w14:paraId="7B1CB202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16E5EFAA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0E2806AE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[5.5]</w:t>
                  </w:r>
                </w:p>
              </w:tc>
              <w:tc>
                <w:tcPr>
                  <w:tcW w:w="810" w:type="dxa"/>
                </w:tcPr>
                <w:p w14:paraId="30950459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5FD49A94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[5.5]</w:t>
                  </w:r>
                </w:p>
              </w:tc>
              <w:tc>
                <w:tcPr>
                  <w:tcW w:w="810" w:type="dxa"/>
                </w:tcPr>
                <w:p w14:paraId="7A3B0E35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[6</w:t>
                  </w:r>
                  <w:r w:rsidRPr="00E257A7">
                    <w:t>.0</w:t>
                  </w:r>
                  <w:r>
                    <w:t>]</w:t>
                  </w:r>
                </w:p>
              </w:tc>
              <w:tc>
                <w:tcPr>
                  <w:tcW w:w="720" w:type="dxa"/>
                </w:tcPr>
                <w:p w14:paraId="469CFD6A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rPr>
                      <w:rFonts w:cs="Arial"/>
                    </w:rPr>
                    <w:t>5</w:t>
                  </w:r>
                  <w:r w:rsidRPr="00E257A7">
                    <w:rPr>
                      <w:rFonts w:cs="Arial"/>
                    </w:rPr>
                    <w:t>.</w:t>
                  </w:r>
                  <w:r>
                    <w:rPr>
                      <w:rFonts w:cs="Arial"/>
                    </w:rPr>
                    <w:t>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0FB2B695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 w:rsidRPr="00E257A7">
                    <w:rPr>
                      <w:rFonts w:cs="Arial"/>
                    </w:rPr>
                    <w:t>7.0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67972071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tcBorders>
                    <w:bottom w:val="nil"/>
                  </w:tcBorders>
                  <w:shd w:val="clear" w:color="auto" w:fill="auto"/>
                </w:tcPr>
                <w:p w14:paraId="3AD5379B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CP-OFDM</w:t>
                  </w:r>
                </w:p>
              </w:tc>
              <w:tc>
                <w:tcPr>
                  <w:tcW w:w="1225" w:type="dxa"/>
                </w:tcPr>
                <w:p w14:paraId="20C30CFA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QPSK</w:t>
                  </w:r>
                </w:p>
              </w:tc>
              <w:tc>
                <w:tcPr>
                  <w:tcW w:w="747" w:type="dxa"/>
                </w:tcPr>
                <w:p w14:paraId="75D59A39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1E8A80E2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427F2176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8E372C">
                    <w:t>4.5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22339106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2F4F4EE6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4.</w:t>
                  </w:r>
                  <w:r>
                    <w:t>5]</w:t>
                  </w:r>
                </w:p>
              </w:tc>
              <w:tc>
                <w:tcPr>
                  <w:tcW w:w="810" w:type="dxa"/>
                </w:tcPr>
                <w:p w14:paraId="10929E7B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5.5</w:t>
                  </w:r>
                  <w:r>
                    <w:t>]</w:t>
                  </w:r>
                </w:p>
              </w:tc>
              <w:tc>
                <w:tcPr>
                  <w:tcW w:w="720" w:type="dxa"/>
                </w:tcPr>
                <w:p w14:paraId="63D68EC0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rPr>
                      <w:rFonts w:cs="Arial"/>
                    </w:rPr>
                    <w:t>5.0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392F5330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rPr>
                      <w:rFonts w:cs="Arial"/>
                    </w:rPr>
                    <w:t>5.5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274CD31B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BC47E3F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225" w:type="dxa"/>
                </w:tcPr>
                <w:p w14:paraId="2C2BFFA5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16 QAM</w:t>
                  </w:r>
                </w:p>
              </w:tc>
              <w:tc>
                <w:tcPr>
                  <w:tcW w:w="747" w:type="dxa"/>
                </w:tcPr>
                <w:p w14:paraId="2EFB1EBB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72D6B1D7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31717101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8E372C">
                    <w:t>4.5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6808FC6B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3BC87288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 w:rsidRPr="0001162B">
                    <w:t>[</w:t>
                  </w:r>
                  <w:r>
                    <w:t>5.0</w:t>
                  </w:r>
                  <w:r w:rsidRPr="0001162B">
                    <w:t>]</w:t>
                  </w:r>
                </w:p>
              </w:tc>
              <w:tc>
                <w:tcPr>
                  <w:tcW w:w="810" w:type="dxa"/>
                </w:tcPr>
                <w:p w14:paraId="13DEA732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[5.5]</w:t>
                  </w:r>
                </w:p>
              </w:tc>
              <w:tc>
                <w:tcPr>
                  <w:tcW w:w="720" w:type="dxa"/>
                </w:tcPr>
                <w:p w14:paraId="5FC0F032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rPr>
                      <w:rFonts w:cs="Arial"/>
                    </w:rPr>
                    <w:t>5</w:t>
                  </w:r>
                  <w:r w:rsidRPr="00E257A7">
                    <w:rPr>
                      <w:rFonts w:cs="Arial"/>
                    </w:rPr>
                    <w:t>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07CB8F80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rPr>
                      <w:rFonts w:cs="Arial"/>
                    </w:rPr>
                    <w:t>5</w:t>
                  </w:r>
                  <w:r w:rsidRPr="00E257A7">
                    <w:rPr>
                      <w:rFonts w:cs="Arial"/>
                    </w:rPr>
                    <w:t>.5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6D9E4F3C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94B6FBA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225" w:type="dxa"/>
                </w:tcPr>
                <w:p w14:paraId="6E09FFE5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64 QAM</w:t>
                  </w:r>
                </w:p>
              </w:tc>
              <w:tc>
                <w:tcPr>
                  <w:tcW w:w="747" w:type="dxa"/>
                </w:tcPr>
                <w:p w14:paraId="10AADF6B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6.5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0649BCA7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55D70FA9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5.5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36809AB1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7EBB3909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[6</w:t>
                  </w:r>
                  <w:r w:rsidRPr="00E257A7">
                    <w:t>.0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6F880C12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[6.0]</w:t>
                  </w:r>
                </w:p>
              </w:tc>
              <w:tc>
                <w:tcPr>
                  <w:tcW w:w="720" w:type="dxa"/>
                </w:tcPr>
                <w:p w14:paraId="51440DD7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 w:rsidRPr="00E257A7">
                    <w:rPr>
                      <w:rFonts w:cs="Arial"/>
                    </w:rPr>
                    <w:t>5.5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3AD3E253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>
                    <w:rPr>
                      <w:rFonts w:cs="Arial"/>
                    </w:rPr>
                    <w:t>6.0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2DA49653" w14:textId="77777777" w:rsidTr="004A1727">
              <w:trPr>
                <w:trHeight w:val="20"/>
                <w:jc w:val="center"/>
              </w:trPr>
              <w:tc>
                <w:tcPr>
                  <w:tcW w:w="1149" w:type="dxa"/>
                  <w:tcBorders>
                    <w:top w:val="nil"/>
                  </w:tcBorders>
                  <w:shd w:val="clear" w:color="auto" w:fill="auto"/>
                </w:tcPr>
                <w:p w14:paraId="6D529CC4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225" w:type="dxa"/>
                </w:tcPr>
                <w:p w14:paraId="155501AB" w14:textId="77777777" w:rsidR="006C0D92" w:rsidRPr="00E257A7" w:rsidRDefault="006C0D92" w:rsidP="006C0D92">
                  <w:pPr>
                    <w:pStyle w:val="TAC"/>
                    <w:rPr>
                      <w:b/>
                    </w:rPr>
                  </w:pPr>
                  <w:r w:rsidRPr="00E257A7">
                    <w:t>256 QAM</w:t>
                  </w:r>
                </w:p>
              </w:tc>
              <w:tc>
                <w:tcPr>
                  <w:tcW w:w="747" w:type="dxa"/>
                </w:tcPr>
                <w:p w14:paraId="792DB756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7.0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69DF639D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[9.0]</w:t>
                  </w:r>
                </w:p>
              </w:tc>
              <w:tc>
                <w:tcPr>
                  <w:tcW w:w="720" w:type="dxa"/>
                </w:tcPr>
                <w:p w14:paraId="39FD642A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810" w:type="dxa"/>
                </w:tcPr>
                <w:p w14:paraId="48F868D6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[7.0]</w:t>
                  </w:r>
                </w:p>
              </w:tc>
              <w:tc>
                <w:tcPr>
                  <w:tcW w:w="720" w:type="dxa"/>
                </w:tcPr>
                <w:p w14:paraId="7CDAC1D0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7.0</w:t>
                  </w:r>
                  <w:r>
                    <w:t>]</w:t>
                  </w:r>
                </w:p>
              </w:tc>
              <w:tc>
                <w:tcPr>
                  <w:tcW w:w="810" w:type="dxa"/>
                </w:tcPr>
                <w:p w14:paraId="6F4A543A" w14:textId="77777777" w:rsidR="006C0D92" w:rsidRPr="00E257A7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E257A7">
                    <w:rPr>
                      <w:rFonts w:cs="Arial"/>
                    </w:rPr>
                    <w:t>≤</w:t>
                  </w:r>
                  <w:r w:rsidRPr="00E257A7">
                    <w:t xml:space="preserve"> </w:t>
                  </w:r>
                  <w:r>
                    <w:t>[</w:t>
                  </w:r>
                  <w:r w:rsidRPr="00E257A7">
                    <w:t>7.0</w:t>
                  </w:r>
                  <w:r>
                    <w:t>]</w:t>
                  </w:r>
                </w:p>
              </w:tc>
              <w:tc>
                <w:tcPr>
                  <w:tcW w:w="720" w:type="dxa"/>
                </w:tcPr>
                <w:p w14:paraId="118E2517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 w:rsidRPr="00E257A7">
                    <w:rPr>
                      <w:rFonts w:cs="Arial"/>
                    </w:rPr>
                    <w:t>7.0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  <w:tc>
                <w:tcPr>
                  <w:tcW w:w="846" w:type="dxa"/>
                </w:tcPr>
                <w:p w14:paraId="1531AC1D" w14:textId="77777777" w:rsidR="006C0D92" w:rsidRPr="00E257A7" w:rsidRDefault="006C0D92" w:rsidP="006C0D92">
                  <w:pPr>
                    <w:pStyle w:val="TAC"/>
                    <w:rPr>
                      <w:rFonts w:cs="Arial"/>
                    </w:rPr>
                  </w:pPr>
                  <w:r w:rsidRPr="00E257A7">
                    <w:rPr>
                      <w:rFonts w:cs="Arial"/>
                    </w:rPr>
                    <w:t xml:space="preserve">≤ </w:t>
                  </w:r>
                  <w:r w:rsidRPr="00E257A7">
                    <w:rPr>
                      <w:lang w:val="en-US"/>
                    </w:rPr>
                    <w:t>[</w:t>
                  </w:r>
                  <w:r w:rsidRPr="00E257A7">
                    <w:rPr>
                      <w:rFonts w:cs="Arial"/>
                    </w:rPr>
                    <w:t>7.0</w:t>
                  </w:r>
                  <w:r w:rsidRPr="00E257A7">
                    <w:rPr>
                      <w:lang w:val="en-US"/>
                    </w:rPr>
                    <w:t>]</w:t>
                  </w:r>
                </w:p>
              </w:tc>
            </w:tr>
            <w:tr w:rsidR="006C0D92" w:rsidRPr="00E257A7" w14:paraId="790F1262" w14:textId="77777777" w:rsidTr="004A1727">
              <w:trPr>
                <w:trHeight w:val="20"/>
                <w:jc w:val="center"/>
              </w:trPr>
              <w:tc>
                <w:tcPr>
                  <w:tcW w:w="8545" w:type="dxa"/>
                  <w:gridSpan w:val="10"/>
                </w:tcPr>
                <w:p w14:paraId="1E27B410" w14:textId="77777777" w:rsidR="006C0D92" w:rsidRDefault="006C0D92" w:rsidP="006C0D92">
                  <w:pPr>
                    <w:pStyle w:val="TAN"/>
                  </w:pPr>
                  <w:r w:rsidRPr="00E257A7">
                    <w:rPr>
                      <w:rFonts w:cs="Arial"/>
                    </w:rPr>
                    <w:t>NOTE 1:</w:t>
                  </w:r>
                  <w:r w:rsidRPr="00E257A7">
                    <w:rPr>
                      <w:rFonts w:cs="Arial"/>
                    </w:rPr>
                    <w:tab/>
                    <w:t xml:space="preserve">Full allocation A-MPR applies </w:t>
                  </w:r>
                  <w:r w:rsidRPr="00E257A7">
                    <w:t xml:space="preserve">when all </w:t>
                  </w:r>
                  <w:proofErr w:type="gramStart"/>
                  <w:r w:rsidRPr="00E257A7">
                    <w:t>RB’s</w:t>
                  </w:r>
                  <w:proofErr w:type="gramEnd"/>
                  <w:r w:rsidRPr="00E257A7">
                    <w:t xml:space="preserve"> in a 20 MHz channel or all RB’s in all sub-bands for wideband operation are fully allocated and all sub-bands are transmitted.  Partial allocation A-MPR applies when one or more </w:t>
                  </w:r>
                  <w:proofErr w:type="gramStart"/>
                  <w:r w:rsidRPr="00E257A7">
                    <w:t>RB’s</w:t>
                  </w:r>
                  <w:proofErr w:type="gramEnd"/>
                  <w:r w:rsidRPr="00E257A7">
    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    </w:r>
                </w:p>
                <w:p w14:paraId="74338F58" w14:textId="77777777" w:rsidR="006C0D92" w:rsidRPr="00105248" w:rsidRDefault="006C0D92" w:rsidP="006C0D92">
                  <w:pPr>
                    <w:pStyle w:val="TAN"/>
                  </w:pPr>
                  <w:r>
                    <w:t>NOTE 2:</w:t>
                  </w:r>
                  <w:r>
                    <w:tab/>
                    <w:t>Applicable to Pi/2-BPSK modulation when IE powerBoostPi2BPSK is set to 0.</w:t>
                  </w:r>
                </w:p>
              </w:tc>
            </w:tr>
          </w:tbl>
          <w:p w14:paraId="52413DB3" w14:textId="77777777" w:rsidR="006C0D92" w:rsidRDefault="006C0D92" w:rsidP="006C0D92">
            <w:pPr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  <w:p w14:paraId="2BE8DEDC" w14:textId="77777777" w:rsidR="006C0D92" w:rsidRDefault="006C0D92" w:rsidP="006C0D92">
            <w:pPr>
              <w:jc w:val="both"/>
              <w:rPr>
                <w:rFonts w:asciiTheme="minorHAnsi" w:eastAsiaTheme="minorEastAsia" w:hAnsiTheme="minorHAnsi" w:cstheme="minorHAnsi"/>
                <w:lang w:val="en-US" w:eastAsia="zh-CN"/>
              </w:rPr>
            </w:pPr>
          </w:p>
          <w:p w14:paraId="1FBA67CE" w14:textId="77777777" w:rsidR="006C0D92" w:rsidRPr="00D72A04" w:rsidRDefault="006C0D92" w:rsidP="006C0D92"/>
          <w:p w14:paraId="4D2D010F" w14:textId="066793D5" w:rsidR="006C0D92" w:rsidRPr="00A1115A" w:rsidRDefault="006C0D92" w:rsidP="006C0D92">
            <w:pPr>
              <w:pStyle w:val="TH"/>
            </w:pPr>
            <w:r w:rsidRPr="00A1115A">
              <w:lastRenderedPageBreak/>
              <w:t xml:space="preserve">Table </w:t>
            </w:r>
            <w:r>
              <w:t>2</w:t>
            </w:r>
            <w:r w:rsidRPr="00A1115A">
              <w:t>: A-MPR</w:t>
            </w:r>
            <w:r w:rsidRPr="0001162B">
              <w:t xml:space="preserve"> for </w:t>
            </w:r>
            <w:r w:rsidRPr="00A1115A">
              <w:t>NS_5</w:t>
            </w:r>
            <w:r>
              <w:t>4</w:t>
            </w:r>
            <w:r w:rsidRPr="00A1115A">
              <w:t xml:space="preserve"> </w:t>
            </w:r>
            <w:r w:rsidRPr="0001162B">
              <w:t>power class 5 shared spectrum access intra-band contiguous CA for bandwidth class B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74"/>
              <w:gridCol w:w="1498"/>
              <w:gridCol w:w="1278"/>
              <w:gridCol w:w="1278"/>
              <w:gridCol w:w="1278"/>
            </w:tblGrid>
            <w:tr w:rsidR="006C0D92" w:rsidRPr="00A1115A" w14:paraId="7A624963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bottom w:val="nil"/>
                  </w:tcBorders>
                  <w:shd w:val="clear" w:color="auto" w:fill="auto"/>
                </w:tcPr>
                <w:p w14:paraId="528E7144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Pre-coding</w:t>
                  </w:r>
                </w:p>
              </w:tc>
              <w:tc>
                <w:tcPr>
                  <w:tcW w:w="1498" w:type="dxa"/>
                  <w:tcBorders>
                    <w:bottom w:val="nil"/>
                  </w:tcBorders>
                  <w:shd w:val="clear" w:color="auto" w:fill="auto"/>
                </w:tcPr>
                <w:p w14:paraId="3D9C2F38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Modulation</w:t>
                  </w:r>
                </w:p>
              </w:tc>
              <w:tc>
                <w:tcPr>
                  <w:tcW w:w="1278" w:type="dxa"/>
                </w:tcPr>
                <w:p w14:paraId="2BCC584D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RB Allocation (Note 2)</w:t>
                  </w:r>
                </w:p>
              </w:tc>
              <w:tc>
                <w:tcPr>
                  <w:tcW w:w="2556" w:type="dxa"/>
                  <w:gridSpan w:val="2"/>
                </w:tcPr>
                <w:p w14:paraId="59645D75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RB Allocation (Note 3)</w:t>
                  </w:r>
                </w:p>
              </w:tc>
            </w:tr>
            <w:tr w:rsidR="006C0D92" w:rsidRPr="00A1115A" w14:paraId="597D7904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27A64CC8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</w:tcBorders>
                  <w:shd w:val="clear" w:color="auto" w:fill="auto"/>
                </w:tcPr>
                <w:p w14:paraId="31DC6B33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bottom w:val="single" w:sz="4" w:space="0" w:color="auto"/>
                  </w:tcBorders>
                </w:tcPr>
                <w:p w14:paraId="7009557F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Full/Partial</w:t>
                  </w:r>
                </w:p>
              </w:tc>
              <w:tc>
                <w:tcPr>
                  <w:tcW w:w="1278" w:type="dxa"/>
                </w:tcPr>
                <w:p w14:paraId="3121DE67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Full (dB)</w:t>
                  </w:r>
                </w:p>
              </w:tc>
              <w:tc>
                <w:tcPr>
                  <w:tcW w:w="1278" w:type="dxa"/>
                </w:tcPr>
                <w:p w14:paraId="7B5DD33B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Partial (dB)</w:t>
                  </w:r>
                </w:p>
              </w:tc>
            </w:tr>
            <w:tr w:rsidR="006C0D92" w:rsidRPr="00A1115A" w14:paraId="7F938A93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3D986E96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bCs/>
                      <w:sz w:val="18"/>
                      <w:szCs w:val="18"/>
                    </w:rPr>
                    <w:t>DFT-s-OF</w:t>
                  </w:r>
                  <w:r>
                    <w:rPr>
                      <w:rFonts w:eastAsia="SimSun" w:hint="eastAsia"/>
                      <w:b w:val="0"/>
                      <w:bCs/>
                      <w:sz w:val="18"/>
                      <w:szCs w:val="18"/>
                      <w:lang w:val="en-US" w:eastAsia="zh-CN"/>
                    </w:rPr>
                    <w:t>D</w:t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498" w:type="dxa"/>
                  <w:tcBorders>
                    <w:top w:val="nil"/>
                  </w:tcBorders>
                  <w:shd w:val="clear" w:color="auto" w:fill="auto"/>
                </w:tcPr>
                <w:p w14:paraId="1BD74C0F" w14:textId="77777777" w:rsidR="006C0D92" w:rsidRPr="008C05EC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>
                    <w:rPr>
                      <w:b w:val="0"/>
                      <w:bCs/>
                      <w:sz w:val="18"/>
                      <w:szCs w:val="18"/>
                    </w:rPr>
                    <w:t>PI/2 BPSK</w:t>
                  </w:r>
                  <w:r w:rsidRPr="006802BD">
                    <w:rPr>
                      <w:b w:val="0"/>
                      <w:bCs/>
                      <w:sz w:val="18"/>
                      <w:szCs w:val="18"/>
                      <w:vertAlign w:val="superscript"/>
                    </w:rPr>
                    <w:t>4</w:t>
                  </w:r>
                </w:p>
              </w:tc>
              <w:tc>
                <w:tcPr>
                  <w:tcW w:w="1278" w:type="dxa"/>
                  <w:vMerge w:val="restart"/>
                </w:tcPr>
                <w:p w14:paraId="2D8D8D94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 xml:space="preserve">See Table </w:t>
                  </w:r>
                  <w:r w:rsidRPr="00105248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6.2F.2A.2-1</w:t>
                  </w:r>
                </w:p>
              </w:tc>
              <w:tc>
                <w:tcPr>
                  <w:tcW w:w="1278" w:type="dxa"/>
                </w:tcPr>
                <w:p w14:paraId="2A7D2E19" w14:textId="77777777" w:rsidR="006C0D92" w:rsidRPr="008C05EC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8C05EC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≤</w:t>
                  </w:r>
                  <w:r w:rsidRPr="008C05EC">
                    <w:rPr>
                      <w:b w:val="0"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  <w:t>[4</w:t>
                  </w:r>
                  <w:r w:rsidRPr="008C05EC">
                    <w:rPr>
                      <w:b w:val="0"/>
                      <w:bCs/>
                      <w:sz w:val="18"/>
                      <w:szCs w:val="18"/>
                    </w:rPr>
                    <w:t>.5</w:t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  <w:t>]</w:t>
                  </w:r>
                </w:p>
              </w:tc>
              <w:tc>
                <w:tcPr>
                  <w:tcW w:w="1278" w:type="dxa"/>
                </w:tcPr>
                <w:p w14:paraId="1F5E4BED" w14:textId="77777777" w:rsidR="006C0D92" w:rsidRPr="008C05EC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8C05EC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≤</w:t>
                  </w:r>
                  <w:r w:rsidRPr="008C05EC">
                    <w:rPr>
                      <w:b w:val="0"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  <w:t>[</w:t>
                  </w:r>
                  <w:r w:rsidRPr="008C05EC">
                    <w:rPr>
                      <w:b w:val="0"/>
                      <w:bCs/>
                      <w:sz w:val="18"/>
                      <w:szCs w:val="18"/>
                    </w:rPr>
                    <w:t>5.0</w:t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  <w:t>]</w:t>
                  </w:r>
                </w:p>
              </w:tc>
            </w:tr>
            <w:tr w:rsidR="006C0D92" w:rsidRPr="00A1115A" w14:paraId="15354D37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vMerge/>
                  <w:tcBorders>
                    <w:bottom w:val="nil"/>
                  </w:tcBorders>
                  <w:shd w:val="clear" w:color="auto" w:fill="auto"/>
                </w:tcPr>
                <w:p w14:paraId="5A38348B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39449E2D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1278" w:type="dxa"/>
                  <w:vMerge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1874EA7C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58544B1F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[4</w:t>
                  </w:r>
                  <w:r w:rsidRPr="00A1115A">
                    <w:t>.5</w:t>
                  </w:r>
                  <w:r>
                    <w:t>]</w:t>
                  </w:r>
                </w:p>
              </w:tc>
              <w:tc>
                <w:tcPr>
                  <w:tcW w:w="1278" w:type="dxa"/>
                </w:tcPr>
                <w:p w14:paraId="34D2C751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</w:t>
                  </w:r>
                  <w:r w:rsidRPr="00A1115A">
                    <w:t>5.</w:t>
                  </w:r>
                  <w:r>
                    <w:t>5]</w:t>
                  </w:r>
                </w:p>
              </w:tc>
            </w:tr>
            <w:tr w:rsidR="006C0D92" w:rsidRPr="00A1115A" w14:paraId="7F6EC0F3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8DFE1D7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7FE7CB0B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16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A65724F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20DF3092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[5.0]</w:t>
                  </w:r>
                </w:p>
              </w:tc>
              <w:tc>
                <w:tcPr>
                  <w:tcW w:w="1278" w:type="dxa"/>
                </w:tcPr>
                <w:p w14:paraId="2D570BDC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[5.5]</w:t>
                  </w:r>
                </w:p>
              </w:tc>
            </w:tr>
            <w:tr w:rsidR="006C0D92" w:rsidRPr="00A1115A" w14:paraId="15195212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56ED15CC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606A261F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64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3456C7E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796019ED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>
                    <w:rPr>
                      <w:rFonts w:cs="Arial"/>
                    </w:rPr>
                    <w:t>[5.0]</w:t>
                  </w:r>
                </w:p>
              </w:tc>
              <w:tc>
                <w:tcPr>
                  <w:tcW w:w="1278" w:type="dxa"/>
                </w:tcPr>
                <w:p w14:paraId="76CF9879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[5.5]</w:t>
                  </w:r>
                </w:p>
              </w:tc>
            </w:tr>
            <w:tr w:rsidR="006C0D92" w:rsidRPr="00A1115A" w14:paraId="3380588D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076E369D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2A31CFBF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256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53FB9A64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765EDD85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[6.0]</w:t>
                  </w:r>
                </w:p>
              </w:tc>
              <w:tc>
                <w:tcPr>
                  <w:tcW w:w="1278" w:type="dxa"/>
                </w:tcPr>
                <w:p w14:paraId="30652670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</w:t>
                  </w:r>
                  <w:r w:rsidRPr="00A1115A">
                    <w:t>6.0</w:t>
                  </w:r>
                  <w:r>
                    <w:t>]</w:t>
                  </w:r>
                </w:p>
              </w:tc>
            </w:tr>
            <w:tr w:rsidR="006C0D92" w:rsidRPr="00A1115A" w14:paraId="3EFE8401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bottom w:val="nil"/>
                  </w:tcBorders>
                  <w:shd w:val="clear" w:color="auto" w:fill="auto"/>
                </w:tcPr>
                <w:p w14:paraId="5DD1E619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CP-OFDM</w:t>
                  </w:r>
                </w:p>
              </w:tc>
              <w:tc>
                <w:tcPr>
                  <w:tcW w:w="1498" w:type="dxa"/>
                </w:tcPr>
                <w:p w14:paraId="587534DB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379A55B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0CC947D6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[5</w:t>
                  </w:r>
                  <w:r w:rsidRPr="00A1115A">
                    <w:t>.5</w:t>
                  </w:r>
                  <w:r>
                    <w:t>]</w:t>
                  </w:r>
                </w:p>
              </w:tc>
              <w:tc>
                <w:tcPr>
                  <w:tcW w:w="1278" w:type="dxa"/>
                </w:tcPr>
                <w:p w14:paraId="20D5A3ED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</w:t>
                  </w:r>
                  <w:r w:rsidRPr="00A1115A">
                    <w:t>6.0</w:t>
                  </w:r>
                  <w:r>
                    <w:t>]</w:t>
                  </w:r>
                </w:p>
              </w:tc>
            </w:tr>
            <w:tr w:rsidR="006C0D92" w:rsidRPr="00A1115A" w14:paraId="2410F0C7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51AEA16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34933206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16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0DF2D677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81A553E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[5</w:t>
                  </w:r>
                  <w:r w:rsidRPr="00A1115A">
                    <w:t>.5</w:t>
                  </w:r>
                  <w:r>
                    <w:t>]</w:t>
                  </w:r>
                </w:p>
              </w:tc>
              <w:tc>
                <w:tcPr>
                  <w:tcW w:w="1278" w:type="dxa"/>
                </w:tcPr>
                <w:p w14:paraId="65450656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</w:t>
                  </w:r>
                  <w:r w:rsidRPr="00A1115A">
                    <w:t>6.0</w:t>
                  </w:r>
                  <w:r>
                    <w:t>]</w:t>
                  </w:r>
                </w:p>
              </w:tc>
            </w:tr>
            <w:tr w:rsidR="006C0D92" w:rsidRPr="00A1115A" w14:paraId="588FF8E8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8F1CC79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2F3E110E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64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B210A6B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D999DE3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[6.0]</w:t>
                  </w:r>
                </w:p>
              </w:tc>
              <w:tc>
                <w:tcPr>
                  <w:tcW w:w="1278" w:type="dxa"/>
                </w:tcPr>
                <w:p w14:paraId="494AE069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</w:t>
                  </w:r>
                  <w:r w:rsidRPr="00A1115A">
                    <w:t>6.</w:t>
                  </w:r>
                  <w:r>
                    <w:t>5]</w:t>
                  </w:r>
                </w:p>
              </w:tc>
            </w:tr>
            <w:tr w:rsidR="006C0D92" w:rsidRPr="00A1115A" w14:paraId="25D413E1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</w:tcBorders>
                  <w:shd w:val="clear" w:color="auto" w:fill="auto"/>
                </w:tcPr>
                <w:p w14:paraId="264CB12D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6735DD78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256 QAM</w:t>
                  </w:r>
                </w:p>
              </w:tc>
              <w:tc>
                <w:tcPr>
                  <w:tcW w:w="1278" w:type="dxa"/>
                  <w:tcBorders>
                    <w:top w:val="nil"/>
                  </w:tcBorders>
                  <w:shd w:val="clear" w:color="auto" w:fill="auto"/>
                </w:tcPr>
                <w:p w14:paraId="187E216F" w14:textId="77777777" w:rsidR="006C0D92" w:rsidRPr="00A1115A" w:rsidRDefault="006C0D92" w:rsidP="006C0D92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9D554D3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</w:t>
                  </w:r>
                  <w:r w:rsidRPr="00A1115A">
                    <w:t>7.0</w:t>
                  </w:r>
                  <w:r>
                    <w:t>]</w:t>
                  </w:r>
                </w:p>
              </w:tc>
              <w:tc>
                <w:tcPr>
                  <w:tcW w:w="1278" w:type="dxa"/>
                </w:tcPr>
                <w:p w14:paraId="4823F0A7" w14:textId="77777777" w:rsidR="006C0D92" w:rsidRPr="00A1115A" w:rsidRDefault="006C0D92" w:rsidP="006C0D92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>
                    <w:t>[</w:t>
                  </w:r>
                  <w:r w:rsidRPr="00A1115A">
                    <w:t>7.0</w:t>
                  </w:r>
                  <w:r>
                    <w:t>]</w:t>
                  </w:r>
                </w:p>
              </w:tc>
            </w:tr>
            <w:tr w:rsidR="006C0D92" w:rsidRPr="00A1115A" w14:paraId="13247826" w14:textId="77777777" w:rsidTr="004A1727">
              <w:trPr>
                <w:trHeight w:val="187"/>
                <w:jc w:val="center"/>
              </w:trPr>
              <w:tc>
                <w:tcPr>
                  <w:tcW w:w="6906" w:type="dxa"/>
                  <w:gridSpan w:val="5"/>
                </w:tcPr>
                <w:p w14:paraId="540B7714" w14:textId="77777777" w:rsidR="006C0D92" w:rsidRPr="00A1115A" w:rsidRDefault="006C0D92" w:rsidP="006C0D92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  <w:t xml:space="preserve">Full allocation A-MPR applies when all </w:t>
                  </w:r>
                  <w:proofErr w:type="gramStart"/>
                  <w:r w:rsidRPr="00A1115A">
                    <w:t>RB’s</w:t>
                  </w:r>
                  <w:proofErr w:type="gramEnd"/>
                  <w:r w:rsidRPr="00A1115A">
                    <w:t xml:space="preserve"> in a 20 MHz channel or all RB’s in all sub-bands for wideband operation are fully allocated and all sub-bands are transmitted.  Partial allocation A-MPR applies when one or more </w:t>
                  </w:r>
                  <w:proofErr w:type="gramStart"/>
                  <w:r w:rsidRPr="00A1115A">
                    <w:t>RB’s</w:t>
                  </w:r>
                  <w:proofErr w:type="gramEnd"/>
                  <w:r w:rsidRPr="00A1115A">
                    <w:t xml:space="preserve"> in one or more sub-bands are not allocated or when not all transmitted sub-bands for wideband operation are transmitted.</w:t>
                  </w:r>
                </w:p>
                <w:p w14:paraId="56E41A06" w14:textId="77777777" w:rsidR="006C0D92" w:rsidRPr="00A1115A" w:rsidRDefault="006C0D92" w:rsidP="006C0D92">
                  <w:pPr>
                    <w:pStyle w:val="TAN"/>
                  </w:pPr>
                  <w:r w:rsidRPr="00A1115A">
                    <w:t>NOTE 2:</w:t>
                  </w:r>
                  <w:r w:rsidRPr="00A1115A">
                    <w:tab/>
                    <w:t>Applicable for all valid channels and bandwidths other than those enumerated in NOTE 3.</w:t>
                  </w:r>
                </w:p>
                <w:p w14:paraId="07C73744" w14:textId="77777777" w:rsidR="006C0D92" w:rsidRDefault="006C0D92" w:rsidP="006C0D92">
                  <w:pPr>
                    <w:pStyle w:val="TAN"/>
                  </w:pPr>
                  <w:r w:rsidRPr="00A1115A">
                    <w:t>NOTE 3:</w:t>
                  </w:r>
                  <w:r w:rsidRPr="00A1115A">
                    <w:tab/>
                    <w:t xml:space="preserve">Applicable for 40 MHz channels </w:t>
                  </w:r>
                  <w:proofErr w:type="spellStart"/>
                  <w:r w:rsidRPr="00A1115A">
                    <w:t>centered</w:t>
                  </w:r>
                  <w:proofErr w:type="spellEnd"/>
                  <w:r w:rsidRPr="00A1115A">
                    <w:t xml:space="preserve"> at the nearest NR-ARFCN corresponding to [5965 MHz], 60 MHz channels </w:t>
                  </w:r>
                  <w:proofErr w:type="spellStart"/>
                  <w:r w:rsidRPr="00A1115A">
                    <w:t>centered</w:t>
                  </w:r>
                  <w:proofErr w:type="spellEnd"/>
                  <w:r w:rsidRPr="00A1115A">
                    <w:t xml:space="preserve"> at the nearest NR-ARFCN corresponding to [5975 and 5995 MHz], 80 MHz channels </w:t>
                  </w:r>
                  <w:proofErr w:type="spellStart"/>
                  <w:r w:rsidRPr="00A1115A">
                    <w:t>centered</w:t>
                  </w:r>
                  <w:proofErr w:type="spellEnd"/>
                  <w:r w:rsidRPr="00A1115A">
                    <w:t xml:space="preserve"> at the nearest NR-ARFCN corresponding to [5985 MHz]</w:t>
                  </w:r>
                  <w:r>
                    <w:t>, and 10</w:t>
                  </w:r>
                  <w:r w:rsidRPr="00A1115A">
                    <w:t xml:space="preserve">0 MHz channels </w:t>
                  </w:r>
                  <w:proofErr w:type="spellStart"/>
                  <w:r w:rsidRPr="00A1115A">
                    <w:t>centered</w:t>
                  </w:r>
                  <w:proofErr w:type="spellEnd"/>
                  <w:r w:rsidRPr="00A1115A">
                    <w:t xml:space="preserve"> at the nearest NR-ARFCN corresponding to [59</w:t>
                  </w:r>
                  <w:r>
                    <w:t>9</w:t>
                  </w:r>
                  <w:r w:rsidRPr="00A1115A">
                    <w:t>5 MHz].</w:t>
                  </w:r>
                </w:p>
                <w:p w14:paraId="009FF271" w14:textId="77777777" w:rsidR="006C0D92" w:rsidRPr="00A1115A" w:rsidRDefault="006C0D92" w:rsidP="006C0D92">
                  <w:pPr>
                    <w:pStyle w:val="TAN"/>
                  </w:pPr>
                  <w:r>
                    <w:t>NOTE 4:</w:t>
                  </w:r>
                  <w:r>
                    <w:tab/>
                    <w:t>Applicable to Pi/2-BPSK modulation when IE powerBoostPi2BPSK is set to 0.</w:t>
                  </w:r>
                </w:p>
              </w:tc>
            </w:tr>
          </w:tbl>
          <w:p w14:paraId="63974FD0" w14:textId="77777777" w:rsidR="006C0D92" w:rsidRDefault="006C0D92" w:rsidP="00323D1C">
            <w:pPr>
              <w:rPr>
                <w:rFonts w:eastAsiaTheme="minorEastAsia"/>
                <w:lang w:val="en-US" w:eastAsia="zh-CN"/>
              </w:rPr>
            </w:pPr>
          </w:p>
          <w:p w14:paraId="5C4869F5" w14:textId="4704AEC8" w:rsidR="00F6213E" w:rsidRDefault="00F6213E" w:rsidP="00F6213E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From </w:t>
            </w:r>
            <w:r>
              <w:rPr>
                <w:rFonts w:eastAsiaTheme="minorEastAsia"/>
                <w:lang w:val="en-US" w:eastAsia="zh-CN"/>
              </w:rPr>
              <w:t>Apple’s</w:t>
            </w:r>
            <w:r>
              <w:rPr>
                <w:rFonts w:eastAsiaTheme="minorEastAsia"/>
                <w:lang w:val="en-US" w:eastAsia="zh-CN"/>
              </w:rPr>
              <w:t xml:space="preserve"> paper [</w:t>
            </w:r>
            <w:r>
              <w:rPr>
                <w:rFonts w:eastAsiaTheme="minorEastAsia"/>
                <w:lang w:val="en-US" w:eastAsia="zh-CN"/>
              </w:rPr>
              <w:t>5</w:t>
            </w:r>
            <w:r>
              <w:rPr>
                <w:rFonts w:eastAsiaTheme="minorEastAsia"/>
                <w:lang w:val="en-US" w:eastAsia="zh-CN"/>
              </w:rPr>
              <w:t>], we got the following proposed tables:</w:t>
            </w:r>
          </w:p>
          <w:p w14:paraId="069D10B5" w14:textId="35D0ECA5" w:rsidR="00F6213E" w:rsidRPr="00B137ED" w:rsidRDefault="00F6213E" w:rsidP="00F6213E">
            <w:pPr>
              <w:pStyle w:val="TH"/>
              <w:rPr>
                <w:rFonts w:ascii="Times New Roman" w:hAnsi="Times New Roman"/>
                <w:b w:val="0"/>
                <w:bCs/>
              </w:rPr>
            </w:pPr>
            <w:r w:rsidRPr="00B137ED">
              <w:rPr>
                <w:rFonts w:ascii="Times New Roman" w:hAnsi="Times New Roman"/>
                <w:b w:val="0"/>
                <w:bCs/>
              </w:rPr>
              <w:t xml:space="preserve">Table </w:t>
            </w:r>
            <w:r>
              <w:rPr>
                <w:rFonts w:ascii="Times New Roman" w:hAnsi="Times New Roman"/>
                <w:b w:val="0"/>
                <w:bCs/>
              </w:rPr>
              <w:t>3</w:t>
            </w:r>
            <w:r w:rsidRPr="00B137ED">
              <w:rPr>
                <w:rFonts w:ascii="Times New Roman" w:hAnsi="Times New Roman"/>
                <w:b w:val="0"/>
                <w:bCs/>
              </w:rPr>
              <w:t>: A-MPR for NS_53 power class 5</w:t>
            </w:r>
          </w:p>
          <w:tbl>
            <w:tblPr>
              <w:tblStyle w:val="TableGrid"/>
              <w:tblW w:w="9040" w:type="dxa"/>
              <w:jc w:val="center"/>
              <w:tblLook w:val="04A0" w:firstRow="1" w:lastRow="0" w:firstColumn="1" w:lastColumn="0" w:noHBand="0" w:noVBand="1"/>
            </w:tblPr>
            <w:tblGrid>
              <w:gridCol w:w="1084"/>
              <w:gridCol w:w="1159"/>
              <w:gridCol w:w="575"/>
              <w:gridCol w:w="706"/>
              <w:gridCol w:w="673"/>
              <w:gridCol w:w="706"/>
              <w:gridCol w:w="673"/>
              <w:gridCol w:w="706"/>
              <w:gridCol w:w="673"/>
              <w:gridCol w:w="706"/>
              <w:gridCol w:w="673"/>
              <w:gridCol w:w="706"/>
            </w:tblGrid>
            <w:tr w:rsidR="00F6213E" w:rsidRPr="00E257A7" w14:paraId="11156D32" w14:textId="77777777" w:rsidTr="00F6213E">
              <w:trPr>
                <w:trHeight w:val="358"/>
                <w:jc w:val="center"/>
              </w:trPr>
              <w:tc>
                <w:tcPr>
                  <w:tcW w:w="1110" w:type="dxa"/>
                  <w:tcBorders>
                    <w:bottom w:val="nil"/>
                  </w:tcBorders>
                  <w:shd w:val="clear" w:color="auto" w:fill="auto"/>
                </w:tcPr>
                <w:p w14:paraId="5296B284" w14:textId="77777777" w:rsidR="00F6213E" w:rsidRPr="00E257A7" w:rsidRDefault="00F6213E" w:rsidP="00F6213E">
                  <w:pPr>
                    <w:pStyle w:val="TAH"/>
                  </w:pPr>
                  <w:r w:rsidRPr="00E257A7">
                    <w:t>Pre-coding</w:t>
                  </w:r>
                </w:p>
              </w:tc>
              <w:tc>
                <w:tcPr>
                  <w:tcW w:w="1184" w:type="dxa"/>
                  <w:tcBorders>
                    <w:bottom w:val="nil"/>
                  </w:tcBorders>
                  <w:shd w:val="clear" w:color="auto" w:fill="auto"/>
                </w:tcPr>
                <w:p w14:paraId="7A4B45B8" w14:textId="77777777" w:rsidR="00F6213E" w:rsidRPr="00E257A7" w:rsidRDefault="00F6213E" w:rsidP="00F6213E">
                  <w:pPr>
                    <w:pStyle w:val="TAH"/>
                  </w:pPr>
                  <w:r>
                    <w:t>Number of active 20MHz s</w:t>
                  </w:r>
                  <w:r w:rsidRPr="00E257A7">
                    <w:t>ub-band</w:t>
                  </w:r>
                  <w:r>
                    <w:t>s</w:t>
                  </w:r>
                </w:p>
              </w:tc>
              <w:tc>
                <w:tcPr>
                  <w:tcW w:w="6745" w:type="dxa"/>
                  <w:gridSpan w:val="10"/>
                </w:tcPr>
                <w:p w14:paraId="34BEA6E5" w14:textId="77777777" w:rsidR="00F6213E" w:rsidRPr="00E257A7" w:rsidRDefault="00F6213E" w:rsidP="00F6213E">
                  <w:pPr>
                    <w:pStyle w:val="TAH"/>
                  </w:pPr>
                  <w:r>
                    <w:t xml:space="preserve">Modulation </w:t>
                  </w:r>
                  <w:r w:rsidRPr="00E257A7">
                    <w:t>/ RB Allocation</w:t>
                  </w:r>
                </w:p>
              </w:tc>
            </w:tr>
            <w:tr w:rsidR="00F6213E" w:rsidRPr="00E257A7" w14:paraId="1C26C88C" w14:textId="77777777" w:rsidTr="00F6213E">
              <w:trPr>
                <w:trHeight w:val="358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E0ACE02" w14:textId="77777777" w:rsidR="00F6213E" w:rsidRPr="00E257A7" w:rsidRDefault="00F6213E" w:rsidP="00F6213E">
                  <w:pPr>
                    <w:pStyle w:val="TAH"/>
                  </w:pPr>
                </w:p>
              </w:tc>
              <w:tc>
                <w:tcPr>
                  <w:tcW w:w="118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F8E216D" w14:textId="77777777" w:rsidR="00F6213E" w:rsidRPr="00E257A7" w:rsidRDefault="00F6213E" w:rsidP="00F6213E">
                  <w:pPr>
                    <w:pStyle w:val="TAH"/>
                  </w:pPr>
                </w:p>
              </w:tc>
              <w:tc>
                <w:tcPr>
                  <w:tcW w:w="1263" w:type="dxa"/>
                  <w:gridSpan w:val="2"/>
                </w:tcPr>
                <w:p w14:paraId="0AA558CC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E372C">
                    <w:t>PI/2 BPSK</w:t>
                  </w:r>
                  <w:r w:rsidRPr="009413F6">
                    <w:rPr>
                      <w:vertAlign w:val="superscript"/>
                    </w:rPr>
                    <w:t>2</w:t>
                  </w:r>
                </w:p>
              </w:tc>
              <w:tc>
                <w:tcPr>
                  <w:tcW w:w="1369" w:type="dxa"/>
                  <w:gridSpan w:val="2"/>
                </w:tcPr>
                <w:p w14:paraId="044C49E1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E257A7">
                    <w:t>QPSK</w:t>
                  </w:r>
                </w:p>
              </w:tc>
              <w:tc>
                <w:tcPr>
                  <w:tcW w:w="1370" w:type="dxa"/>
                  <w:gridSpan w:val="2"/>
                </w:tcPr>
                <w:p w14:paraId="7DBADFF3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E257A7">
                    <w:t>16 QAM</w:t>
                  </w:r>
                </w:p>
              </w:tc>
              <w:tc>
                <w:tcPr>
                  <w:tcW w:w="1369" w:type="dxa"/>
                  <w:gridSpan w:val="2"/>
                </w:tcPr>
                <w:p w14:paraId="052E7BB8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E257A7">
                    <w:t>64 QAM</w:t>
                  </w:r>
                </w:p>
              </w:tc>
              <w:tc>
                <w:tcPr>
                  <w:tcW w:w="1370" w:type="dxa"/>
                  <w:gridSpan w:val="2"/>
                </w:tcPr>
                <w:p w14:paraId="634D00DB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E257A7">
                    <w:t>256 QAM</w:t>
                  </w:r>
                </w:p>
              </w:tc>
            </w:tr>
            <w:tr w:rsidR="00F6213E" w:rsidRPr="00E257A7" w14:paraId="44A074CF" w14:textId="77777777" w:rsidTr="00F6213E">
              <w:trPr>
                <w:trHeight w:val="358"/>
                <w:jc w:val="center"/>
              </w:trPr>
              <w:tc>
                <w:tcPr>
                  <w:tcW w:w="111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16E8676C" w14:textId="77777777" w:rsidR="00F6213E" w:rsidRPr="00E257A7" w:rsidRDefault="00F6213E" w:rsidP="00F6213E">
                  <w:pPr>
                    <w:pStyle w:val="TAH"/>
                  </w:pPr>
                </w:p>
              </w:tc>
              <w:tc>
                <w:tcPr>
                  <w:tcW w:w="1184" w:type="dxa"/>
                  <w:tcBorders>
                    <w:top w:val="nil"/>
                  </w:tcBorders>
                  <w:shd w:val="clear" w:color="auto" w:fill="auto"/>
                </w:tcPr>
                <w:p w14:paraId="6CD4556D" w14:textId="77777777" w:rsidR="00F6213E" w:rsidRPr="00E257A7" w:rsidRDefault="00F6213E" w:rsidP="00F6213E">
                  <w:pPr>
                    <w:pStyle w:val="TAH"/>
                    <w:jc w:val="left"/>
                  </w:pPr>
                </w:p>
              </w:tc>
              <w:tc>
                <w:tcPr>
                  <w:tcW w:w="578" w:type="dxa"/>
                </w:tcPr>
                <w:p w14:paraId="28DE2378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Full (dB)</w:t>
                  </w:r>
                </w:p>
              </w:tc>
              <w:tc>
                <w:tcPr>
                  <w:tcW w:w="685" w:type="dxa"/>
                </w:tcPr>
                <w:p w14:paraId="6D038995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Partial (dB)</w:t>
                  </w:r>
                </w:p>
              </w:tc>
              <w:tc>
                <w:tcPr>
                  <w:tcW w:w="685" w:type="dxa"/>
                </w:tcPr>
                <w:p w14:paraId="3BC214E9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Full (dB)</w:t>
                  </w:r>
                </w:p>
              </w:tc>
              <w:tc>
                <w:tcPr>
                  <w:tcW w:w="684" w:type="dxa"/>
                </w:tcPr>
                <w:p w14:paraId="1FA90B2F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Partial (dB)</w:t>
                  </w:r>
                </w:p>
              </w:tc>
              <w:tc>
                <w:tcPr>
                  <w:tcW w:w="685" w:type="dxa"/>
                </w:tcPr>
                <w:p w14:paraId="331ECA10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Full (dB)</w:t>
                  </w:r>
                </w:p>
              </w:tc>
              <w:tc>
                <w:tcPr>
                  <w:tcW w:w="685" w:type="dxa"/>
                </w:tcPr>
                <w:p w14:paraId="3F3AA64C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Partial (dB)</w:t>
                  </w:r>
                </w:p>
              </w:tc>
              <w:tc>
                <w:tcPr>
                  <w:tcW w:w="685" w:type="dxa"/>
                </w:tcPr>
                <w:p w14:paraId="480A8D52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Full (dB)</w:t>
                  </w:r>
                </w:p>
              </w:tc>
              <w:tc>
                <w:tcPr>
                  <w:tcW w:w="684" w:type="dxa"/>
                </w:tcPr>
                <w:p w14:paraId="57DC6937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Partial (dB)</w:t>
                  </w:r>
                </w:p>
              </w:tc>
              <w:tc>
                <w:tcPr>
                  <w:tcW w:w="685" w:type="dxa"/>
                </w:tcPr>
                <w:p w14:paraId="3DBD486F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Full (dB)</w:t>
                  </w:r>
                </w:p>
              </w:tc>
              <w:tc>
                <w:tcPr>
                  <w:tcW w:w="685" w:type="dxa"/>
                </w:tcPr>
                <w:p w14:paraId="2190A1EB" w14:textId="77777777" w:rsidR="00F6213E" w:rsidRPr="0084144D" w:rsidRDefault="00F6213E" w:rsidP="00F6213E">
                  <w:pPr>
                    <w:pStyle w:val="TAH"/>
                    <w:rPr>
                      <w:sz w:val="16"/>
                      <w:szCs w:val="16"/>
                    </w:rPr>
                  </w:pPr>
                  <w:r w:rsidRPr="0084144D">
                    <w:rPr>
                      <w:sz w:val="16"/>
                      <w:szCs w:val="16"/>
                    </w:rPr>
                    <w:t>Partial (dB)</w:t>
                  </w:r>
                </w:p>
              </w:tc>
            </w:tr>
            <w:tr w:rsidR="00F6213E" w:rsidRPr="00E257A7" w14:paraId="51D9CD97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vMerge w:val="restart"/>
                  <w:shd w:val="clear" w:color="auto" w:fill="auto"/>
                </w:tcPr>
                <w:p w14:paraId="5AAE0B21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 w:rsidRPr="00E257A7">
                    <w:t>DFT-s-OF</w:t>
                  </w:r>
                  <w:r w:rsidRPr="00E257A7">
                    <w:rPr>
                      <w:rFonts w:eastAsia="SimSun" w:hint="eastAsia"/>
                      <w:lang w:val="en-US" w:eastAsia="zh-CN"/>
                    </w:rPr>
                    <w:t>D</w:t>
                  </w:r>
                  <w:r w:rsidRPr="00E257A7">
                    <w:t>M</w:t>
                  </w:r>
                </w:p>
              </w:tc>
              <w:tc>
                <w:tcPr>
                  <w:tcW w:w="1184" w:type="dxa"/>
                </w:tcPr>
                <w:p w14:paraId="61EDDA56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1</w:t>
                  </w:r>
                </w:p>
              </w:tc>
              <w:tc>
                <w:tcPr>
                  <w:tcW w:w="578" w:type="dxa"/>
                </w:tcPr>
                <w:p w14:paraId="7CDDFDEA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5" w:type="dxa"/>
                </w:tcPr>
                <w:p w14:paraId="6B62F0B1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  <w:tc>
                <w:tcPr>
                  <w:tcW w:w="685" w:type="dxa"/>
                </w:tcPr>
                <w:p w14:paraId="4DB8ABB7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4" w:type="dxa"/>
                </w:tcPr>
                <w:p w14:paraId="40A0573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  <w:tc>
                <w:tcPr>
                  <w:tcW w:w="685" w:type="dxa"/>
                </w:tcPr>
                <w:p w14:paraId="623F64C6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5" w:type="dxa"/>
                </w:tcPr>
                <w:p w14:paraId="3509E0D0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  <w:tc>
                <w:tcPr>
                  <w:tcW w:w="685" w:type="dxa"/>
                </w:tcPr>
                <w:p w14:paraId="57026015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4" w:type="dxa"/>
                </w:tcPr>
                <w:p w14:paraId="112CDB46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  <w:tc>
                <w:tcPr>
                  <w:tcW w:w="685" w:type="dxa"/>
                </w:tcPr>
                <w:p w14:paraId="00E4D783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5" w:type="dxa"/>
                </w:tcPr>
                <w:p w14:paraId="662C7037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  <w:lang w:val="en-US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</w:tr>
            <w:tr w:rsidR="00F6213E" w:rsidRPr="00E257A7" w14:paraId="6A604398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vMerge/>
                  <w:tcBorders>
                    <w:bottom w:val="nil"/>
                  </w:tcBorders>
                  <w:shd w:val="clear" w:color="auto" w:fill="auto"/>
                </w:tcPr>
                <w:p w14:paraId="2BB0F678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3EEC208D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2</w:t>
                  </w:r>
                </w:p>
              </w:tc>
              <w:tc>
                <w:tcPr>
                  <w:tcW w:w="578" w:type="dxa"/>
                </w:tcPr>
                <w:p w14:paraId="03A99B97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1CC2A595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  <w:tc>
                <w:tcPr>
                  <w:tcW w:w="685" w:type="dxa"/>
                </w:tcPr>
                <w:p w14:paraId="725701AB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4" w:type="dxa"/>
                </w:tcPr>
                <w:p w14:paraId="0EE7F456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  <w:tc>
                <w:tcPr>
                  <w:tcW w:w="685" w:type="dxa"/>
                </w:tcPr>
                <w:p w14:paraId="73953A6A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3EEEF709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  <w:tc>
                <w:tcPr>
                  <w:tcW w:w="685" w:type="dxa"/>
                </w:tcPr>
                <w:p w14:paraId="7087D7C7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4" w:type="dxa"/>
                </w:tcPr>
                <w:p w14:paraId="266DE062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  <w:tc>
                <w:tcPr>
                  <w:tcW w:w="685" w:type="dxa"/>
                </w:tcPr>
                <w:p w14:paraId="6045E970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751965B8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</w:tr>
            <w:tr w:rsidR="00F6213E" w:rsidRPr="00E257A7" w14:paraId="2A56410B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0A0E12E3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58F73AD2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3</w:t>
                  </w:r>
                </w:p>
              </w:tc>
              <w:tc>
                <w:tcPr>
                  <w:tcW w:w="578" w:type="dxa"/>
                </w:tcPr>
                <w:p w14:paraId="1F987883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4.5</w:t>
                  </w:r>
                </w:p>
              </w:tc>
              <w:tc>
                <w:tcPr>
                  <w:tcW w:w="685" w:type="dxa"/>
                </w:tcPr>
                <w:p w14:paraId="3753F47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2AD70A0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4.5</w:t>
                  </w:r>
                </w:p>
              </w:tc>
              <w:tc>
                <w:tcPr>
                  <w:tcW w:w="684" w:type="dxa"/>
                </w:tcPr>
                <w:p w14:paraId="16A92F66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738C2901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4.5</w:t>
                  </w:r>
                </w:p>
              </w:tc>
              <w:tc>
                <w:tcPr>
                  <w:tcW w:w="685" w:type="dxa"/>
                </w:tcPr>
                <w:p w14:paraId="630DFA1B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2A40C97B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4.5</w:t>
                  </w:r>
                </w:p>
              </w:tc>
              <w:tc>
                <w:tcPr>
                  <w:tcW w:w="684" w:type="dxa"/>
                </w:tcPr>
                <w:p w14:paraId="127E4E33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128ABE31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6.0</w:t>
                  </w:r>
                </w:p>
              </w:tc>
              <w:tc>
                <w:tcPr>
                  <w:tcW w:w="685" w:type="dxa"/>
                </w:tcPr>
                <w:p w14:paraId="6FAF1219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F6213E" w:rsidRPr="00E257A7" w14:paraId="2D3E4A30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A0A157E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7FE75C16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4</w:t>
                  </w:r>
                </w:p>
              </w:tc>
              <w:tc>
                <w:tcPr>
                  <w:tcW w:w="578" w:type="dxa"/>
                </w:tcPr>
                <w:p w14:paraId="69C4A59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381247F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5.5</w:t>
                  </w:r>
                </w:p>
              </w:tc>
              <w:tc>
                <w:tcPr>
                  <w:tcW w:w="685" w:type="dxa"/>
                </w:tcPr>
                <w:p w14:paraId="3060611E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4" w:type="dxa"/>
                </w:tcPr>
                <w:p w14:paraId="7C7A9C2E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5.5</w:t>
                  </w:r>
                </w:p>
              </w:tc>
              <w:tc>
                <w:tcPr>
                  <w:tcW w:w="685" w:type="dxa"/>
                </w:tcPr>
                <w:p w14:paraId="06C67A37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074B39DF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5.5</w:t>
                  </w:r>
                </w:p>
              </w:tc>
              <w:tc>
                <w:tcPr>
                  <w:tcW w:w="685" w:type="dxa"/>
                </w:tcPr>
                <w:p w14:paraId="6BF7C1BA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5.0</w:t>
                  </w:r>
                </w:p>
              </w:tc>
              <w:tc>
                <w:tcPr>
                  <w:tcW w:w="684" w:type="dxa"/>
                </w:tcPr>
                <w:p w14:paraId="1ACFF2B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5.5</w:t>
                  </w:r>
                </w:p>
              </w:tc>
              <w:tc>
                <w:tcPr>
                  <w:tcW w:w="685" w:type="dxa"/>
                </w:tcPr>
                <w:p w14:paraId="369FDB02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6.0</w:t>
                  </w:r>
                </w:p>
              </w:tc>
              <w:tc>
                <w:tcPr>
                  <w:tcW w:w="685" w:type="dxa"/>
                </w:tcPr>
                <w:p w14:paraId="2DA1A4D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16BC784E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9B0EB1A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23383238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5</w:t>
                  </w:r>
                </w:p>
              </w:tc>
              <w:tc>
                <w:tcPr>
                  <w:tcW w:w="578" w:type="dxa"/>
                </w:tcPr>
                <w:p w14:paraId="3DEB45CB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05E1401C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2D6530F7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4" w:type="dxa"/>
                </w:tcPr>
                <w:p w14:paraId="1E142F73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076D1FB4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0065F677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62ACDDF0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5.0</w:t>
                  </w:r>
                </w:p>
              </w:tc>
              <w:tc>
                <w:tcPr>
                  <w:tcW w:w="684" w:type="dxa"/>
                </w:tcPr>
                <w:p w14:paraId="1CCB2E90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39C5FB2B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6.0</w:t>
                  </w:r>
                </w:p>
              </w:tc>
              <w:tc>
                <w:tcPr>
                  <w:tcW w:w="685" w:type="dxa"/>
                </w:tcPr>
                <w:p w14:paraId="7B416494" w14:textId="77777777" w:rsidR="00F6213E" w:rsidRPr="00B30D17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21A6EE20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57600973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1A5754B3" w14:textId="77777777" w:rsidR="00F6213E" w:rsidRDefault="00F6213E" w:rsidP="00F6213E">
                  <w:pPr>
                    <w:pStyle w:val="TAC"/>
                  </w:pPr>
                  <w:r>
                    <w:t>6</w:t>
                  </w:r>
                </w:p>
              </w:tc>
              <w:tc>
                <w:tcPr>
                  <w:tcW w:w="578" w:type="dxa"/>
                </w:tcPr>
                <w:p w14:paraId="23591B4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2C78AB91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2C5AB0AB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4" w:type="dxa"/>
                </w:tcPr>
                <w:p w14:paraId="2E38658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449C3BAB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38A9F579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6B3B017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5.0</w:t>
                  </w:r>
                </w:p>
              </w:tc>
              <w:tc>
                <w:tcPr>
                  <w:tcW w:w="684" w:type="dxa"/>
                </w:tcPr>
                <w:p w14:paraId="51B327C3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61094A4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6.0</w:t>
                  </w:r>
                </w:p>
              </w:tc>
              <w:tc>
                <w:tcPr>
                  <w:tcW w:w="685" w:type="dxa"/>
                </w:tcPr>
                <w:p w14:paraId="3C72F82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09B42BD5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1C0A0211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46FE01BE" w14:textId="77777777" w:rsidR="00F6213E" w:rsidRDefault="00F6213E" w:rsidP="00F6213E">
                  <w:pPr>
                    <w:pStyle w:val="TAC"/>
                  </w:pPr>
                  <w:r>
                    <w:t>7</w:t>
                  </w:r>
                </w:p>
              </w:tc>
              <w:tc>
                <w:tcPr>
                  <w:tcW w:w="578" w:type="dxa"/>
                </w:tcPr>
                <w:p w14:paraId="1995BF6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20DB883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AF731B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AF731B">
                    <w:rPr>
                      <w:sz w:val="16"/>
                      <w:szCs w:val="16"/>
                    </w:rPr>
                    <w:t xml:space="preserve"> 4.0</w:t>
                  </w:r>
                </w:p>
              </w:tc>
              <w:tc>
                <w:tcPr>
                  <w:tcW w:w="685" w:type="dxa"/>
                </w:tcPr>
                <w:p w14:paraId="210469C3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4" w:type="dxa"/>
                </w:tcPr>
                <w:p w14:paraId="415A2CE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AF731B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AF731B">
                    <w:rPr>
                      <w:sz w:val="16"/>
                      <w:szCs w:val="16"/>
                    </w:rPr>
                    <w:t xml:space="preserve"> 4.0</w:t>
                  </w:r>
                </w:p>
              </w:tc>
              <w:tc>
                <w:tcPr>
                  <w:tcW w:w="685" w:type="dxa"/>
                </w:tcPr>
                <w:p w14:paraId="3B78F282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29FC2A3D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49ED24CD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5.0</w:t>
                  </w:r>
                </w:p>
              </w:tc>
              <w:tc>
                <w:tcPr>
                  <w:tcW w:w="684" w:type="dxa"/>
                </w:tcPr>
                <w:p w14:paraId="29A9A09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6B83A69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6.0</w:t>
                  </w:r>
                </w:p>
              </w:tc>
              <w:tc>
                <w:tcPr>
                  <w:tcW w:w="685" w:type="dxa"/>
                </w:tcPr>
                <w:p w14:paraId="3499C1FF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3BA330FF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600235D6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4FD83A11" w14:textId="77777777" w:rsidR="00F6213E" w:rsidRDefault="00F6213E" w:rsidP="00F6213E">
                  <w:pPr>
                    <w:pStyle w:val="TAC"/>
                  </w:pPr>
                  <w:r>
                    <w:t>8</w:t>
                  </w:r>
                </w:p>
              </w:tc>
              <w:tc>
                <w:tcPr>
                  <w:tcW w:w="578" w:type="dxa"/>
                </w:tcPr>
                <w:p w14:paraId="35388A86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5527032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AF731B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AF731B">
                    <w:rPr>
                      <w:sz w:val="16"/>
                      <w:szCs w:val="16"/>
                    </w:rPr>
                    <w:t xml:space="preserve"> 4.0</w:t>
                  </w:r>
                </w:p>
              </w:tc>
              <w:tc>
                <w:tcPr>
                  <w:tcW w:w="685" w:type="dxa"/>
                </w:tcPr>
                <w:p w14:paraId="54B1E702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4" w:type="dxa"/>
                </w:tcPr>
                <w:p w14:paraId="47F815C3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AF731B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AF731B">
                    <w:rPr>
                      <w:sz w:val="16"/>
                      <w:szCs w:val="16"/>
                    </w:rPr>
                    <w:t xml:space="preserve"> 4.0</w:t>
                  </w:r>
                </w:p>
              </w:tc>
              <w:tc>
                <w:tcPr>
                  <w:tcW w:w="685" w:type="dxa"/>
                </w:tcPr>
                <w:p w14:paraId="1367B21C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0C288E9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4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5" w:type="dxa"/>
                </w:tcPr>
                <w:p w14:paraId="0AF366C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5.0</w:t>
                  </w:r>
                </w:p>
              </w:tc>
              <w:tc>
                <w:tcPr>
                  <w:tcW w:w="684" w:type="dxa"/>
                </w:tcPr>
                <w:p w14:paraId="36BB19B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5.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42D75701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6.0</w:t>
                  </w:r>
                </w:p>
              </w:tc>
              <w:tc>
                <w:tcPr>
                  <w:tcW w:w="685" w:type="dxa"/>
                </w:tcPr>
                <w:p w14:paraId="5A31980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12235991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bottom w:val="nil"/>
                  </w:tcBorders>
                  <w:shd w:val="clear" w:color="auto" w:fill="auto"/>
                </w:tcPr>
                <w:p w14:paraId="7E9B6D4A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 w:rsidRPr="00E257A7">
                    <w:t>CP-OFDM</w:t>
                  </w:r>
                </w:p>
              </w:tc>
              <w:tc>
                <w:tcPr>
                  <w:tcW w:w="1184" w:type="dxa"/>
                </w:tcPr>
                <w:p w14:paraId="2BBCBB1A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1</w:t>
                  </w:r>
                </w:p>
              </w:tc>
              <w:tc>
                <w:tcPr>
                  <w:tcW w:w="578" w:type="dxa"/>
                </w:tcPr>
                <w:p w14:paraId="02629AA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1BD3DA1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2961E9D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4" w:type="dxa"/>
                </w:tcPr>
                <w:p w14:paraId="2C54ACE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  <w:tc>
                <w:tcPr>
                  <w:tcW w:w="685" w:type="dxa"/>
                </w:tcPr>
                <w:p w14:paraId="477A04E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5" w:type="dxa"/>
                </w:tcPr>
                <w:p w14:paraId="2F1B6D89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  <w:tc>
                <w:tcPr>
                  <w:tcW w:w="685" w:type="dxa"/>
                </w:tcPr>
                <w:p w14:paraId="4A45E32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4" w:type="dxa"/>
                </w:tcPr>
                <w:p w14:paraId="76284CD2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  <w:tc>
                <w:tcPr>
                  <w:tcW w:w="685" w:type="dxa"/>
                </w:tcPr>
                <w:p w14:paraId="03180596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9.0</w:t>
                  </w:r>
                </w:p>
              </w:tc>
              <w:tc>
                <w:tcPr>
                  <w:tcW w:w="685" w:type="dxa"/>
                </w:tcPr>
                <w:p w14:paraId="4B9AF12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12.0</w:t>
                  </w:r>
                </w:p>
              </w:tc>
            </w:tr>
            <w:tr w:rsidR="00F6213E" w:rsidRPr="00E257A7" w14:paraId="589ABC8B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12FD0B6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5266C96E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2</w:t>
                  </w:r>
                </w:p>
              </w:tc>
              <w:tc>
                <w:tcPr>
                  <w:tcW w:w="578" w:type="dxa"/>
                </w:tcPr>
                <w:p w14:paraId="4C4A6FC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5EAF17EF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7E36023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4" w:type="dxa"/>
                </w:tcPr>
                <w:p w14:paraId="78FFE26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  <w:tc>
                <w:tcPr>
                  <w:tcW w:w="685" w:type="dxa"/>
                </w:tcPr>
                <w:p w14:paraId="0B9C7A62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0D0FBEAC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  <w:tc>
                <w:tcPr>
                  <w:tcW w:w="685" w:type="dxa"/>
                </w:tcPr>
                <w:p w14:paraId="30128163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4" w:type="dxa"/>
                </w:tcPr>
                <w:p w14:paraId="50FA6F95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  <w:tc>
                <w:tcPr>
                  <w:tcW w:w="685" w:type="dxa"/>
                </w:tcPr>
                <w:p w14:paraId="32977EF2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7.0</w:t>
                  </w:r>
                </w:p>
              </w:tc>
              <w:tc>
                <w:tcPr>
                  <w:tcW w:w="685" w:type="dxa"/>
                </w:tcPr>
                <w:p w14:paraId="78EDDF41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8.5</w:t>
                  </w:r>
                </w:p>
              </w:tc>
            </w:tr>
            <w:tr w:rsidR="00F6213E" w:rsidRPr="00E257A7" w14:paraId="30DCF6FB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3400AF8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0AF1AA35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3</w:t>
                  </w:r>
                </w:p>
              </w:tc>
              <w:tc>
                <w:tcPr>
                  <w:tcW w:w="578" w:type="dxa"/>
                </w:tcPr>
                <w:p w14:paraId="741B6C1F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5B0FDC4B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0A830CD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608FE3D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0B24FCF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2508356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46F50BA1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41CBF236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4817C979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5399083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59EC4809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7FBBC39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7F70A3A8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  <w:r>
                    <w:t>4</w:t>
                  </w:r>
                </w:p>
              </w:tc>
              <w:tc>
                <w:tcPr>
                  <w:tcW w:w="578" w:type="dxa"/>
                </w:tcPr>
                <w:p w14:paraId="1F4352C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74CB6199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396C2B76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05CC118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00C942B6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4410EB5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5821AE1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1F2192B6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6606137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1226147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6DDBB264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5894788E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52E1C005" w14:textId="77777777" w:rsidR="00F6213E" w:rsidRPr="00E257A7" w:rsidRDefault="00F6213E" w:rsidP="00F6213E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578" w:type="dxa"/>
                </w:tcPr>
                <w:p w14:paraId="399050E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707C02D5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60859492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7FA1942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74BDAAA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2B49C17C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479077A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0C4B380F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3CB24AA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1EE5B84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07B52875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2057996C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5BA577B5" w14:textId="77777777" w:rsidR="00F6213E" w:rsidRPr="00E257A7" w:rsidRDefault="00F6213E" w:rsidP="00F6213E">
                  <w:pPr>
                    <w:pStyle w:val="TAC"/>
                  </w:pPr>
                  <w:r>
                    <w:t>6</w:t>
                  </w:r>
                </w:p>
              </w:tc>
              <w:tc>
                <w:tcPr>
                  <w:tcW w:w="578" w:type="dxa"/>
                </w:tcPr>
                <w:p w14:paraId="75EE52C9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52EAE8C5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18F0C23C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6758242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3B6FDA63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4D19E939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761500B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1EC8E0CB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1B6498B3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7D42D368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64F7727C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BDDC4BB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15D10491" w14:textId="77777777" w:rsidR="00F6213E" w:rsidRPr="00E257A7" w:rsidRDefault="00F6213E" w:rsidP="00F6213E">
                  <w:pPr>
                    <w:pStyle w:val="TAC"/>
                  </w:pPr>
                  <w:r>
                    <w:t>7</w:t>
                  </w:r>
                </w:p>
              </w:tc>
              <w:tc>
                <w:tcPr>
                  <w:tcW w:w="578" w:type="dxa"/>
                </w:tcPr>
                <w:p w14:paraId="0EA8DEDC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7F7A498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1163B54F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392F558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67F07D2C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0FFEE11F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400F1776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1E03E25C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160FAAC2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721684F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5ABF4C47" w14:textId="77777777" w:rsidTr="00F6213E">
              <w:trPr>
                <w:trHeight w:val="30"/>
                <w:jc w:val="center"/>
              </w:trPr>
              <w:tc>
                <w:tcPr>
                  <w:tcW w:w="1110" w:type="dxa"/>
                  <w:tcBorders>
                    <w:top w:val="nil"/>
                  </w:tcBorders>
                  <w:shd w:val="clear" w:color="auto" w:fill="auto"/>
                </w:tcPr>
                <w:p w14:paraId="03EFE3D4" w14:textId="77777777" w:rsidR="00F6213E" w:rsidRPr="00E257A7" w:rsidRDefault="00F6213E" w:rsidP="00F6213E">
                  <w:pPr>
                    <w:pStyle w:val="TAC"/>
                    <w:rPr>
                      <w:b/>
                    </w:rPr>
                  </w:pPr>
                </w:p>
              </w:tc>
              <w:tc>
                <w:tcPr>
                  <w:tcW w:w="1184" w:type="dxa"/>
                </w:tcPr>
                <w:p w14:paraId="2503FB42" w14:textId="77777777" w:rsidR="00F6213E" w:rsidRPr="00E257A7" w:rsidRDefault="00F6213E" w:rsidP="00F6213E">
                  <w:pPr>
                    <w:pStyle w:val="TAC"/>
                  </w:pPr>
                  <w:r>
                    <w:t>8</w:t>
                  </w:r>
                </w:p>
              </w:tc>
              <w:tc>
                <w:tcPr>
                  <w:tcW w:w="578" w:type="dxa"/>
                </w:tcPr>
                <w:p w14:paraId="24CAD225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13EC8DA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081C5B">
                    <w:rPr>
                      <w:rFonts w:cs="Arial"/>
                      <w:bCs/>
                      <w:sz w:val="16"/>
                      <w:szCs w:val="16"/>
                    </w:rPr>
                    <w:t>N/A</w:t>
                  </w:r>
                </w:p>
              </w:tc>
              <w:tc>
                <w:tcPr>
                  <w:tcW w:w="685" w:type="dxa"/>
                </w:tcPr>
                <w:p w14:paraId="750288E4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5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7D4A9B7E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323C3CF7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685" w:type="dxa"/>
                </w:tcPr>
                <w:p w14:paraId="4BFBA3E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0FCAA18B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6</w:t>
                  </w:r>
                  <w:r w:rsidRPr="00B30D17">
                    <w:rPr>
                      <w:sz w:val="16"/>
                      <w:szCs w:val="16"/>
                    </w:rPr>
                    <w:t>.5</w:t>
                  </w:r>
                </w:p>
              </w:tc>
              <w:tc>
                <w:tcPr>
                  <w:tcW w:w="684" w:type="dxa"/>
                </w:tcPr>
                <w:p w14:paraId="6BA40AD0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6.5</w:t>
                  </w:r>
                </w:p>
              </w:tc>
              <w:tc>
                <w:tcPr>
                  <w:tcW w:w="685" w:type="dxa"/>
                </w:tcPr>
                <w:p w14:paraId="0F3FCC0B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.0</w:t>
                  </w:r>
                </w:p>
              </w:tc>
              <w:tc>
                <w:tcPr>
                  <w:tcW w:w="685" w:type="dxa"/>
                </w:tcPr>
                <w:p w14:paraId="1D838CDA" w14:textId="77777777" w:rsidR="00F6213E" w:rsidRPr="0084144D" w:rsidRDefault="00F6213E" w:rsidP="00F6213E">
                  <w:pPr>
                    <w:pStyle w:val="TAC"/>
                    <w:rPr>
                      <w:rFonts w:cs="Arial"/>
                      <w:bCs/>
                      <w:sz w:val="16"/>
                      <w:szCs w:val="16"/>
                    </w:rPr>
                  </w:pPr>
                  <w:r w:rsidRPr="00B30D17">
                    <w:rPr>
                      <w:rFonts w:cs="Arial"/>
                      <w:sz w:val="16"/>
                      <w:szCs w:val="16"/>
                    </w:rPr>
                    <w:t>≤</w:t>
                  </w:r>
                  <w:r w:rsidRPr="00B30D17">
                    <w:rPr>
                      <w:sz w:val="16"/>
                      <w:szCs w:val="16"/>
                    </w:rPr>
                    <w:t xml:space="preserve"> </w:t>
                  </w:r>
                  <w:r>
                    <w:rPr>
                      <w:sz w:val="16"/>
                      <w:szCs w:val="16"/>
                    </w:rPr>
                    <w:t>7</w:t>
                  </w:r>
                  <w:r w:rsidRPr="00B30D17">
                    <w:rPr>
                      <w:sz w:val="16"/>
                      <w:szCs w:val="16"/>
                    </w:rPr>
                    <w:t>.</w:t>
                  </w:r>
                  <w:r>
                    <w:rPr>
                      <w:sz w:val="16"/>
                      <w:szCs w:val="16"/>
                    </w:rPr>
                    <w:t>0</w:t>
                  </w:r>
                </w:p>
              </w:tc>
            </w:tr>
            <w:tr w:rsidR="00F6213E" w:rsidRPr="00E257A7" w14:paraId="7491609B" w14:textId="77777777" w:rsidTr="00F6213E">
              <w:trPr>
                <w:trHeight w:val="30"/>
                <w:jc w:val="center"/>
              </w:trPr>
              <w:tc>
                <w:tcPr>
                  <w:tcW w:w="9040" w:type="dxa"/>
                  <w:gridSpan w:val="12"/>
                </w:tcPr>
                <w:p w14:paraId="77DE2BC3" w14:textId="77777777" w:rsidR="00F6213E" w:rsidRDefault="00F6213E" w:rsidP="00F6213E">
                  <w:pPr>
                    <w:pStyle w:val="TAN"/>
                  </w:pPr>
                  <w:r w:rsidRPr="00E257A7">
                    <w:rPr>
                      <w:rFonts w:cs="Arial"/>
                    </w:rPr>
                    <w:lastRenderedPageBreak/>
                    <w:t>NOTE 1:</w:t>
                  </w:r>
                  <w:r w:rsidRPr="00E257A7">
                    <w:rPr>
                      <w:rFonts w:cs="Arial"/>
                    </w:rPr>
                    <w:tab/>
                    <w:t xml:space="preserve">Full allocation A-MPR applies </w:t>
                  </w:r>
                  <w:r w:rsidRPr="00E257A7">
                    <w:t xml:space="preserve">when all </w:t>
                  </w:r>
                  <w:proofErr w:type="gramStart"/>
                  <w:r w:rsidRPr="00E257A7">
                    <w:t>RB’s</w:t>
                  </w:r>
                  <w:proofErr w:type="gramEnd"/>
                  <w:r w:rsidRPr="00E257A7">
                    <w:t xml:space="preserve"> in a 20 MHz channel or all RB’s in all sub-bands for wideband operation are fully allocated and all sub-bands are transmitted.  Partial allocation A-MPR applies when one or more </w:t>
                  </w:r>
                  <w:proofErr w:type="gramStart"/>
                  <w:r w:rsidRPr="00E257A7">
                    <w:t>RB’s</w:t>
                  </w:r>
                  <w:proofErr w:type="gramEnd"/>
                  <w:r w:rsidRPr="00E257A7">
      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      </w:r>
                </w:p>
                <w:p w14:paraId="2141CE3B" w14:textId="77777777" w:rsidR="00F6213E" w:rsidRPr="00E257A7" w:rsidRDefault="00F6213E" w:rsidP="00F6213E">
                  <w:pPr>
                    <w:pStyle w:val="TAN"/>
                    <w:rPr>
                      <w:rFonts w:cs="Arial"/>
                    </w:rPr>
                  </w:pPr>
                  <w:r>
                    <w:t>NOTE 2:</w:t>
                  </w:r>
                  <w:r>
                    <w:tab/>
                    <w:t>Applicable to Pi/2-BPSK modulation when IE powerBoostPi2BPSK is set to 0.</w:t>
                  </w:r>
                </w:p>
              </w:tc>
            </w:tr>
          </w:tbl>
          <w:p w14:paraId="62CE78DF" w14:textId="77777777" w:rsidR="00F6213E" w:rsidRDefault="00F6213E" w:rsidP="00323D1C">
            <w:pPr>
              <w:rPr>
                <w:rFonts w:eastAsiaTheme="minorEastAsia"/>
                <w:lang w:eastAsia="zh-CN"/>
              </w:rPr>
            </w:pPr>
          </w:p>
          <w:p w14:paraId="270DA836" w14:textId="205E2C85" w:rsidR="00F6213E" w:rsidRPr="00E17392" w:rsidRDefault="00F6213E" w:rsidP="00F6213E">
            <w:pPr>
              <w:pStyle w:val="TH"/>
              <w:rPr>
                <w:rFonts w:ascii="Times New Roman" w:hAnsi="Times New Roman"/>
                <w:b w:val="0"/>
                <w:bCs/>
              </w:rPr>
            </w:pPr>
            <w:r w:rsidRPr="00E17392">
              <w:rPr>
                <w:rFonts w:ascii="Times New Roman" w:hAnsi="Times New Roman"/>
                <w:b w:val="0"/>
                <w:bCs/>
              </w:rPr>
              <w:t xml:space="preserve">Table </w:t>
            </w:r>
            <w:r>
              <w:rPr>
                <w:rFonts w:ascii="Times New Roman" w:hAnsi="Times New Roman"/>
                <w:b w:val="0"/>
                <w:bCs/>
              </w:rPr>
              <w:t>4</w:t>
            </w:r>
            <w:r w:rsidRPr="00E17392">
              <w:rPr>
                <w:rFonts w:ascii="Times New Roman" w:hAnsi="Times New Roman"/>
                <w:b w:val="0"/>
                <w:bCs/>
              </w:rPr>
              <w:t>: A-MPR for NS_54 power class 5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74"/>
              <w:gridCol w:w="1498"/>
              <w:gridCol w:w="1278"/>
              <w:gridCol w:w="1278"/>
              <w:gridCol w:w="1278"/>
            </w:tblGrid>
            <w:tr w:rsidR="00F6213E" w:rsidRPr="00A1115A" w14:paraId="21D94154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bottom w:val="nil"/>
                  </w:tcBorders>
                  <w:shd w:val="clear" w:color="auto" w:fill="auto"/>
                </w:tcPr>
                <w:p w14:paraId="51FAD75D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Pre-coding</w:t>
                  </w:r>
                </w:p>
              </w:tc>
              <w:tc>
                <w:tcPr>
                  <w:tcW w:w="1498" w:type="dxa"/>
                  <w:tcBorders>
                    <w:bottom w:val="nil"/>
                  </w:tcBorders>
                  <w:shd w:val="clear" w:color="auto" w:fill="auto"/>
                </w:tcPr>
                <w:p w14:paraId="1F24EA05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Modulation</w:t>
                  </w:r>
                </w:p>
              </w:tc>
              <w:tc>
                <w:tcPr>
                  <w:tcW w:w="1278" w:type="dxa"/>
                </w:tcPr>
                <w:p w14:paraId="6632967C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RB Allocation (Note 2)</w:t>
                  </w:r>
                </w:p>
              </w:tc>
              <w:tc>
                <w:tcPr>
                  <w:tcW w:w="2556" w:type="dxa"/>
                  <w:gridSpan w:val="2"/>
                </w:tcPr>
                <w:p w14:paraId="3DC3F6A1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RB Allocation (Note 3)</w:t>
                  </w:r>
                </w:p>
              </w:tc>
            </w:tr>
            <w:tr w:rsidR="00F6213E" w:rsidRPr="00A1115A" w14:paraId="4B927908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26ABE7E4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  <w:tcBorders>
                    <w:top w:val="nil"/>
                  </w:tcBorders>
                  <w:shd w:val="clear" w:color="auto" w:fill="auto"/>
                </w:tcPr>
                <w:p w14:paraId="2BEBEE65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  <w:tcBorders>
                    <w:bottom w:val="single" w:sz="4" w:space="0" w:color="auto"/>
                  </w:tcBorders>
                </w:tcPr>
                <w:p w14:paraId="152566FF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Full/Partial</w:t>
                  </w:r>
                </w:p>
              </w:tc>
              <w:tc>
                <w:tcPr>
                  <w:tcW w:w="1278" w:type="dxa"/>
                </w:tcPr>
                <w:p w14:paraId="56ECF0FE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Full (dB)</w:t>
                  </w:r>
                </w:p>
              </w:tc>
              <w:tc>
                <w:tcPr>
                  <w:tcW w:w="1278" w:type="dxa"/>
                </w:tcPr>
                <w:p w14:paraId="5AE62E7E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sz w:val="18"/>
                      <w:szCs w:val="18"/>
                    </w:rPr>
                    <w:t>Partial (dB)</w:t>
                  </w:r>
                </w:p>
              </w:tc>
            </w:tr>
            <w:tr w:rsidR="00F6213E" w:rsidRPr="00A1115A" w14:paraId="4506FFDE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vMerge w:val="restart"/>
                  <w:tcBorders>
                    <w:top w:val="nil"/>
                  </w:tcBorders>
                  <w:shd w:val="clear" w:color="auto" w:fill="auto"/>
                </w:tcPr>
                <w:p w14:paraId="4D39F8E7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>
                    <w:rPr>
                      <w:b w:val="0"/>
                      <w:bCs/>
                      <w:sz w:val="18"/>
                      <w:szCs w:val="18"/>
                    </w:rPr>
                    <w:t>DFT-s-OF</w:t>
                  </w:r>
                  <w:r>
                    <w:rPr>
                      <w:rFonts w:eastAsia="SimSun" w:hint="eastAsia"/>
                      <w:b w:val="0"/>
                      <w:bCs/>
                      <w:sz w:val="18"/>
                      <w:szCs w:val="18"/>
                      <w:lang w:val="en-US" w:eastAsia="zh-CN"/>
                    </w:rPr>
                    <w:t>D</w:t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1498" w:type="dxa"/>
                  <w:tcBorders>
                    <w:top w:val="nil"/>
                  </w:tcBorders>
                  <w:shd w:val="clear" w:color="auto" w:fill="auto"/>
                </w:tcPr>
                <w:p w14:paraId="440E9D52" w14:textId="77777777" w:rsidR="00F6213E" w:rsidRPr="008C05EC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>
                    <w:rPr>
                      <w:b w:val="0"/>
                      <w:bCs/>
                      <w:sz w:val="18"/>
                      <w:szCs w:val="18"/>
                    </w:rPr>
                    <w:t>PI/2 BPSK</w:t>
                  </w:r>
                  <w:r w:rsidRPr="006802BD">
                    <w:rPr>
                      <w:b w:val="0"/>
                      <w:bCs/>
                      <w:sz w:val="18"/>
                      <w:szCs w:val="18"/>
                      <w:vertAlign w:val="superscript"/>
                    </w:rPr>
                    <w:t>4</w:t>
                  </w:r>
                </w:p>
              </w:tc>
              <w:tc>
                <w:tcPr>
                  <w:tcW w:w="1278" w:type="dxa"/>
                  <w:vMerge w:val="restart"/>
                </w:tcPr>
                <w:p w14:paraId="7FB61FBD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sz w:val="18"/>
                      <w:szCs w:val="18"/>
                    </w:rPr>
                  </w:pPr>
                  <w:r w:rsidRPr="00A1115A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See Table 6.2F.2-1</w:t>
                  </w:r>
                </w:p>
              </w:tc>
              <w:tc>
                <w:tcPr>
                  <w:tcW w:w="1278" w:type="dxa"/>
                </w:tcPr>
                <w:p w14:paraId="08EC8468" w14:textId="77777777" w:rsidR="00F6213E" w:rsidRPr="00D16E5B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color w:val="C00000"/>
                      <w:sz w:val="18"/>
                      <w:szCs w:val="18"/>
                    </w:rPr>
                  </w:pPr>
                  <w:r w:rsidRPr="00D16E5B">
                    <w:rPr>
                      <w:rFonts w:cs="Arial"/>
                      <w:b w:val="0"/>
                      <w:bCs/>
                      <w:color w:val="C00000"/>
                      <w:sz w:val="18"/>
                      <w:szCs w:val="18"/>
                    </w:rPr>
                    <w:t>≤</w:t>
                  </w:r>
                  <w:r w:rsidRPr="00D16E5B">
                    <w:rPr>
                      <w:b w:val="0"/>
                      <w:bCs/>
                      <w:color w:val="C00000"/>
                      <w:sz w:val="18"/>
                      <w:szCs w:val="18"/>
                    </w:rPr>
                    <w:t xml:space="preserve"> 3.5</w:t>
                  </w:r>
                </w:p>
              </w:tc>
              <w:tc>
                <w:tcPr>
                  <w:tcW w:w="1278" w:type="dxa"/>
                </w:tcPr>
                <w:p w14:paraId="74A04F16" w14:textId="77777777" w:rsidR="00F6213E" w:rsidRPr="008C05EC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8C05EC">
                    <w:rPr>
                      <w:rFonts w:cs="Arial"/>
                      <w:b w:val="0"/>
                      <w:bCs/>
                      <w:sz w:val="18"/>
                      <w:szCs w:val="18"/>
                    </w:rPr>
                    <w:t>≤</w:t>
                  </w:r>
                  <w:r w:rsidRPr="008C05EC">
                    <w:rPr>
                      <w:b w:val="0"/>
                      <w:bCs/>
                      <w:sz w:val="18"/>
                      <w:szCs w:val="18"/>
                    </w:rPr>
                    <w:t xml:space="preserve"> 5.0</w:t>
                  </w:r>
                </w:p>
              </w:tc>
            </w:tr>
            <w:tr w:rsidR="00F6213E" w:rsidRPr="00A1115A" w14:paraId="47D89F48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vMerge/>
                  <w:tcBorders>
                    <w:bottom w:val="nil"/>
                  </w:tcBorders>
                  <w:shd w:val="clear" w:color="auto" w:fill="auto"/>
                </w:tcPr>
                <w:p w14:paraId="3892D1AC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73828E25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1278" w:type="dxa"/>
                  <w:vMerge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72941966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69F56EA" w14:textId="77777777" w:rsidR="00F6213E" w:rsidRPr="00D16E5B" w:rsidRDefault="00F6213E" w:rsidP="00F6213E">
                  <w:pPr>
                    <w:pStyle w:val="TAC"/>
                    <w:rPr>
                      <w:rFonts w:cs="Arial"/>
                      <w:bCs/>
                      <w:color w:val="C00000"/>
                      <w:szCs w:val="18"/>
                    </w:rPr>
                  </w:pPr>
                  <w:r w:rsidRPr="00D16E5B">
                    <w:rPr>
                      <w:rFonts w:cs="Arial"/>
                      <w:bCs/>
                      <w:color w:val="C00000"/>
                      <w:szCs w:val="18"/>
                    </w:rPr>
                    <w:t>≤</w:t>
                  </w:r>
                  <w:r w:rsidRPr="00D16E5B">
                    <w:rPr>
                      <w:bCs/>
                      <w:color w:val="C00000"/>
                      <w:szCs w:val="18"/>
                    </w:rPr>
                    <w:t xml:space="preserve"> 3.5</w:t>
                  </w:r>
                </w:p>
              </w:tc>
              <w:tc>
                <w:tcPr>
                  <w:tcW w:w="1278" w:type="dxa"/>
                </w:tcPr>
                <w:p w14:paraId="19D62866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5.0</w:t>
                  </w:r>
                </w:p>
              </w:tc>
            </w:tr>
            <w:tr w:rsidR="00F6213E" w:rsidRPr="00A1115A" w14:paraId="7A3E70AA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5C6358E8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6A56AE9F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16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1A75EAA6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8B79076" w14:textId="77777777" w:rsidR="00F6213E" w:rsidRPr="00D16E5B" w:rsidRDefault="00F6213E" w:rsidP="00F6213E">
                  <w:pPr>
                    <w:pStyle w:val="TAC"/>
                    <w:rPr>
                      <w:rFonts w:cs="Arial"/>
                      <w:b/>
                      <w:color w:val="C00000"/>
                    </w:rPr>
                  </w:pPr>
                  <w:r w:rsidRPr="00D16E5B">
                    <w:rPr>
                      <w:rFonts w:cs="Arial"/>
                      <w:bCs/>
                      <w:color w:val="C00000"/>
                      <w:szCs w:val="18"/>
                    </w:rPr>
                    <w:t>≤</w:t>
                  </w:r>
                  <w:r w:rsidRPr="00D16E5B">
                    <w:rPr>
                      <w:bCs/>
                      <w:color w:val="C00000"/>
                      <w:szCs w:val="18"/>
                    </w:rPr>
                    <w:t xml:space="preserve"> 3.5</w:t>
                  </w:r>
                </w:p>
              </w:tc>
              <w:tc>
                <w:tcPr>
                  <w:tcW w:w="1278" w:type="dxa"/>
                </w:tcPr>
                <w:p w14:paraId="752DD482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5.0</w:t>
                  </w:r>
                </w:p>
              </w:tc>
            </w:tr>
            <w:tr w:rsidR="00F6213E" w:rsidRPr="00A1115A" w14:paraId="0F45D2EF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8752A1C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51DD53DB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64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2E6D0AD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5BE047B3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 xml:space="preserve">≤ </w:t>
                  </w:r>
                  <w:r w:rsidRPr="00D16E5B">
                    <w:rPr>
                      <w:rFonts w:cs="Arial"/>
                      <w:color w:val="C00000"/>
                    </w:rPr>
                    <w:t>4</w:t>
                  </w:r>
                  <w:r w:rsidRPr="00A1115A">
                    <w:rPr>
                      <w:rFonts w:cs="Arial"/>
                    </w:rPr>
                    <w:t>.5</w:t>
                  </w:r>
                </w:p>
              </w:tc>
              <w:tc>
                <w:tcPr>
                  <w:tcW w:w="1278" w:type="dxa"/>
                </w:tcPr>
                <w:p w14:paraId="462B8979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5.0</w:t>
                  </w:r>
                </w:p>
              </w:tc>
            </w:tr>
            <w:tr w:rsidR="00F6213E" w:rsidRPr="00A1115A" w14:paraId="69E2418B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04B9C47D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65B3A296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256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377130A8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0C64608C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 w:rsidRPr="00D16E5B">
                    <w:rPr>
                      <w:color w:val="C00000"/>
                    </w:rPr>
                    <w:t>6</w:t>
                  </w:r>
                  <w:r w:rsidRPr="00A1115A">
                    <w:t>.0</w:t>
                  </w:r>
                </w:p>
              </w:tc>
              <w:tc>
                <w:tcPr>
                  <w:tcW w:w="1278" w:type="dxa"/>
                </w:tcPr>
                <w:p w14:paraId="01D8813A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6.0</w:t>
                  </w:r>
                </w:p>
              </w:tc>
            </w:tr>
            <w:tr w:rsidR="00F6213E" w:rsidRPr="00A1115A" w14:paraId="68CB7546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bottom w:val="nil"/>
                  </w:tcBorders>
                  <w:shd w:val="clear" w:color="auto" w:fill="auto"/>
                </w:tcPr>
                <w:p w14:paraId="27F96989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CP-OFDM</w:t>
                  </w:r>
                </w:p>
              </w:tc>
              <w:tc>
                <w:tcPr>
                  <w:tcW w:w="1498" w:type="dxa"/>
                </w:tcPr>
                <w:p w14:paraId="265276CD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QPSK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44A45BA2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705C226D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4.5</w:t>
                  </w:r>
                </w:p>
              </w:tc>
              <w:tc>
                <w:tcPr>
                  <w:tcW w:w="1278" w:type="dxa"/>
                </w:tcPr>
                <w:p w14:paraId="19A1A1DE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6.0</w:t>
                  </w:r>
                </w:p>
              </w:tc>
            </w:tr>
            <w:tr w:rsidR="00F6213E" w:rsidRPr="00A1115A" w14:paraId="06A4F8AF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05EDE09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3278F6C8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16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5A025A1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4BD07C8F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4.5</w:t>
                  </w:r>
                </w:p>
              </w:tc>
              <w:tc>
                <w:tcPr>
                  <w:tcW w:w="1278" w:type="dxa"/>
                </w:tcPr>
                <w:p w14:paraId="18476972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6.0</w:t>
                  </w:r>
                </w:p>
              </w:tc>
            </w:tr>
            <w:tr w:rsidR="00F6213E" w:rsidRPr="00A1115A" w14:paraId="14C89631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01E502E2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49AC3925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64 QAM</w:t>
                  </w:r>
                </w:p>
              </w:tc>
              <w:tc>
                <w:tcPr>
                  <w:tcW w:w="127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6F191E40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31AA7DFA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</w:t>
                  </w:r>
                  <w:r w:rsidRPr="00D16E5B">
                    <w:rPr>
                      <w:color w:val="C00000"/>
                    </w:rPr>
                    <w:t>6.0</w:t>
                  </w:r>
                </w:p>
              </w:tc>
              <w:tc>
                <w:tcPr>
                  <w:tcW w:w="1278" w:type="dxa"/>
                </w:tcPr>
                <w:p w14:paraId="74AFBBE7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6.</w:t>
                  </w:r>
                  <w:r w:rsidRPr="00D16E5B">
                    <w:rPr>
                      <w:color w:val="C00000"/>
                    </w:rPr>
                    <w:t>5</w:t>
                  </w:r>
                </w:p>
              </w:tc>
            </w:tr>
            <w:tr w:rsidR="00F6213E" w:rsidRPr="00A1115A" w14:paraId="57FBD2F6" w14:textId="77777777" w:rsidTr="004A1727">
              <w:trPr>
                <w:trHeight w:val="187"/>
                <w:jc w:val="center"/>
              </w:trPr>
              <w:tc>
                <w:tcPr>
                  <w:tcW w:w="1574" w:type="dxa"/>
                  <w:tcBorders>
                    <w:top w:val="nil"/>
                  </w:tcBorders>
                  <w:shd w:val="clear" w:color="auto" w:fill="auto"/>
                </w:tcPr>
                <w:p w14:paraId="6E368048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98" w:type="dxa"/>
                </w:tcPr>
                <w:p w14:paraId="3BE449FC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b w:val="0"/>
                      <w:bCs/>
                      <w:sz w:val="18"/>
                      <w:szCs w:val="18"/>
                    </w:rPr>
                  </w:pPr>
                  <w:r w:rsidRPr="00A1115A">
                    <w:rPr>
                      <w:b w:val="0"/>
                      <w:bCs/>
                      <w:sz w:val="18"/>
                      <w:szCs w:val="18"/>
                    </w:rPr>
                    <w:t>256 QAM</w:t>
                  </w:r>
                </w:p>
              </w:tc>
              <w:tc>
                <w:tcPr>
                  <w:tcW w:w="1278" w:type="dxa"/>
                  <w:tcBorders>
                    <w:top w:val="nil"/>
                  </w:tcBorders>
                  <w:shd w:val="clear" w:color="auto" w:fill="auto"/>
                </w:tcPr>
                <w:p w14:paraId="3FF71DBE" w14:textId="77777777" w:rsidR="00F6213E" w:rsidRPr="00A1115A" w:rsidRDefault="00F6213E" w:rsidP="00F6213E">
                  <w:pPr>
                    <w:pStyle w:val="FL"/>
                    <w:spacing w:before="0" w:after="0"/>
                    <w:rPr>
                      <w:rFonts w:cs="Arial"/>
                      <w:b w:val="0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278" w:type="dxa"/>
                </w:tcPr>
                <w:p w14:paraId="063CC9A9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7.0</w:t>
                  </w:r>
                </w:p>
              </w:tc>
              <w:tc>
                <w:tcPr>
                  <w:tcW w:w="1278" w:type="dxa"/>
                </w:tcPr>
                <w:p w14:paraId="6510FE62" w14:textId="77777777" w:rsidR="00F6213E" w:rsidRPr="00A1115A" w:rsidRDefault="00F6213E" w:rsidP="00F6213E">
                  <w:pPr>
                    <w:pStyle w:val="TAC"/>
                    <w:rPr>
                      <w:rFonts w:cs="Arial"/>
                      <w:b/>
                    </w:rPr>
                  </w:pPr>
                  <w:r w:rsidRPr="00A1115A">
                    <w:rPr>
                      <w:rFonts w:cs="Arial"/>
                    </w:rPr>
                    <w:t>≤</w:t>
                  </w:r>
                  <w:r w:rsidRPr="00A1115A">
                    <w:t xml:space="preserve"> 7.0</w:t>
                  </w:r>
                </w:p>
              </w:tc>
            </w:tr>
            <w:tr w:rsidR="00F6213E" w:rsidRPr="00A1115A" w14:paraId="38664539" w14:textId="77777777" w:rsidTr="004A1727">
              <w:trPr>
                <w:trHeight w:val="187"/>
                <w:jc w:val="center"/>
              </w:trPr>
              <w:tc>
                <w:tcPr>
                  <w:tcW w:w="6906" w:type="dxa"/>
                  <w:gridSpan w:val="5"/>
                </w:tcPr>
                <w:p w14:paraId="72D90DA4" w14:textId="77777777" w:rsidR="00F6213E" w:rsidRPr="00A1115A" w:rsidRDefault="00F6213E" w:rsidP="00F6213E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  <w:t xml:space="preserve">Full allocation A-MPR applies when all </w:t>
                  </w:r>
                  <w:proofErr w:type="gramStart"/>
                  <w:r w:rsidRPr="00A1115A">
                    <w:t>RB’s</w:t>
                  </w:r>
                  <w:proofErr w:type="gramEnd"/>
                  <w:r w:rsidRPr="00A1115A">
                    <w:t xml:space="preserve"> in a 20 MHz channel or all RB’s in all sub-bands for wideband operation are fully allocated and all sub-bands are transmitted.  Partial allocation A-MPR applies when one or more </w:t>
                  </w:r>
                  <w:proofErr w:type="gramStart"/>
                  <w:r w:rsidRPr="00A1115A">
                    <w:t>RB’s</w:t>
                  </w:r>
                  <w:proofErr w:type="gramEnd"/>
                  <w:r w:rsidRPr="00A1115A">
                    <w:t xml:space="preserve"> in one or more sub-bands are not allocated or when not all transmitted sub-bands for wideband operation are transmitted.</w:t>
                  </w:r>
                </w:p>
                <w:p w14:paraId="0BED4A76" w14:textId="77777777" w:rsidR="00F6213E" w:rsidRPr="00A1115A" w:rsidRDefault="00F6213E" w:rsidP="00F6213E">
                  <w:pPr>
                    <w:pStyle w:val="TAN"/>
                  </w:pPr>
                  <w:r w:rsidRPr="00A1115A">
                    <w:t>NOTE 2:</w:t>
                  </w:r>
                  <w:r w:rsidRPr="00A1115A">
                    <w:tab/>
                    <w:t>Applicable for all valid channels and bandwidths other than those enumerated in NOTE 3.</w:t>
                  </w:r>
                </w:p>
                <w:p w14:paraId="294E4A57" w14:textId="77777777" w:rsidR="00F6213E" w:rsidRDefault="00F6213E" w:rsidP="00F6213E">
                  <w:pPr>
                    <w:pStyle w:val="TAN"/>
                  </w:pPr>
                  <w:r w:rsidRPr="00A1115A">
                    <w:t>NOTE 3:</w:t>
                  </w:r>
                  <w:r w:rsidRPr="00A1115A">
                    <w:tab/>
                    <w:t xml:space="preserve">Applicable for 40 MHz channels </w:t>
                  </w:r>
                  <w:proofErr w:type="spellStart"/>
                  <w:r w:rsidRPr="00A1115A">
                    <w:t>centered</w:t>
                  </w:r>
                  <w:proofErr w:type="spellEnd"/>
                  <w:r w:rsidRPr="00A1115A">
                    <w:t xml:space="preserve"> at the nearest NR-ARFCN corresponding to [5965 MHz], 60 MHz channels </w:t>
                  </w:r>
                  <w:proofErr w:type="spellStart"/>
                  <w:r w:rsidRPr="00A1115A">
                    <w:t>centered</w:t>
                  </w:r>
                  <w:proofErr w:type="spellEnd"/>
                  <w:r w:rsidRPr="00A1115A">
                    <w:t xml:space="preserve"> at the nearest NR-ARFCN corresponding to [5975 and 5995 MHz], and 80 MHz channels </w:t>
                  </w:r>
                  <w:proofErr w:type="spellStart"/>
                  <w:r w:rsidRPr="00A1115A">
                    <w:t>centered</w:t>
                  </w:r>
                  <w:proofErr w:type="spellEnd"/>
                  <w:r w:rsidRPr="00A1115A">
                    <w:t xml:space="preserve"> at the nearest NR-ARFCN corresponding to [5985 MHz].</w:t>
                  </w:r>
                </w:p>
                <w:p w14:paraId="3B86AB4C" w14:textId="77777777" w:rsidR="00F6213E" w:rsidRPr="00A1115A" w:rsidRDefault="00F6213E" w:rsidP="00F6213E">
                  <w:pPr>
                    <w:pStyle w:val="TAN"/>
                  </w:pPr>
                  <w:r>
                    <w:t>NOTE 4:</w:t>
                  </w:r>
                  <w:r>
                    <w:tab/>
                    <w:t>Applicable to Pi/2-BPSK modulation when IE powerBoostPi2BPSK is set to 0.</w:t>
                  </w:r>
                </w:p>
              </w:tc>
            </w:tr>
          </w:tbl>
          <w:p w14:paraId="127AC4DE" w14:textId="77777777" w:rsidR="00F6213E" w:rsidRDefault="00F6213E" w:rsidP="00323D1C">
            <w:pPr>
              <w:rPr>
                <w:rFonts w:eastAsiaTheme="minorEastAsia"/>
                <w:lang w:eastAsia="zh-CN"/>
              </w:rPr>
            </w:pPr>
          </w:p>
          <w:p w14:paraId="36CAF6A0" w14:textId="7D5987B9" w:rsidR="00F6213E" w:rsidRPr="00F6213E" w:rsidRDefault="00F6213E" w:rsidP="00323D1C">
            <w:pPr>
              <w:rPr>
                <w:rFonts w:eastAsiaTheme="minorEastAsia"/>
                <w:lang w:eastAsia="zh-CN"/>
              </w:rPr>
            </w:pPr>
          </w:p>
        </w:tc>
      </w:tr>
    </w:tbl>
    <w:p w14:paraId="5F2CBDD8" w14:textId="372E5529" w:rsidR="006C0D92" w:rsidRPr="003F5375" w:rsidRDefault="006C0D92" w:rsidP="00323D1C">
      <w:pPr>
        <w:rPr>
          <w:rFonts w:eastAsiaTheme="minorEastAsia"/>
          <w:lang w:val="en-US" w:eastAsia="zh-CN"/>
        </w:rPr>
      </w:pPr>
    </w:p>
    <w:p w14:paraId="0F0334F4" w14:textId="77777777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Discussion</w:t>
      </w:r>
    </w:p>
    <w:p w14:paraId="5FAD4669" w14:textId="164AD8D8" w:rsidR="00F73BE1" w:rsidRDefault="00F6213E" w:rsidP="009F3D16">
      <w:pPr>
        <w:jc w:val="both"/>
        <w:rPr>
          <w:rFonts w:eastAsiaTheme="minorEastAsia"/>
          <w:lang w:eastAsia="zh-CN"/>
        </w:rPr>
      </w:pPr>
      <w:r w:rsidRPr="00F6213E">
        <w:rPr>
          <w:rFonts w:eastAsiaTheme="minor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paper, we are proposing the </w:t>
      </w:r>
      <w:r w:rsidR="003B1D5A">
        <w:rPr>
          <w:rFonts w:eastAsiaTheme="minorEastAsia"/>
          <w:lang w:eastAsia="zh-CN"/>
        </w:rPr>
        <w:t>following two</w:t>
      </w:r>
      <w:r>
        <w:rPr>
          <w:rFonts w:eastAsiaTheme="minorEastAsia"/>
          <w:lang w:eastAsia="zh-CN"/>
        </w:rPr>
        <w:t xml:space="preserve"> merged A-MPR tables, where the two </w:t>
      </w:r>
      <w:proofErr w:type="gramStart"/>
      <w:r>
        <w:rPr>
          <w:rFonts w:eastAsiaTheme="minorEastAsia"/>
          <w:lang w:eastAsia="zh-CN"/>
        </w:rPr>
        <w:t>companies</w:t>
      </w:r>
      <w:proofErr w:type="gramEnd"/>
      <w:r>
        <w:rPr>
          <w:rFonts w:eastAsiaTheme="minorEastAsia"/>
          <w:lang w:eastAsia="zh-CN"/>
        </w:rPr>
        <w:t xml:space="preserve"> results </w:t>
      </w:r>
      <w:r w:rsidR="003B1D5A">
        <w:rPr>
          <w:rFonts w:eastAsiaTheme="minorEastAsia"/>
          <w:lang w:eastAsia="zh-CN"/>
        </w:rPr>
        <w:t xml:space="preserve">have </w:t>
      </w:r>
      <w:r w:rsidR="00515852">
        <w:rPr>
          <w:rFonts w:eastAsiaTheme="minorEastAsia"/>
          <w:lang w:eastAsia="zh-CN"/>
        </w:rPr>
        <w:t>been</w:t>
      </w:r>
      <w:r>
        <w:rPr>
          <w:rFonts w:eastAsiaTheme="minorEastAsia"/>
          <w:lang w:eastAsia="zh-CN"/>
        </w:rPr>
        <w:t xml:space="preserve"> merged using the mean average and then rounded upward to the closed x.5 or x.0 backoff value.</w:t>
      </w:r>
    </w:p>
    <w:p w14:paraId="2813CA85" w14:textId="3C7F466D" w:rsidR="00F6213E" w:rsidRPr="00A1115A" w:rsidRDefault="00F6213E" w:rsidP="00F6213E">
      <w:pPr>
        <w:pStyle w:val="TH"/>
      </w:pPr>
      <w:r w:rsidRPr="00A1115A">
        <w:lastRenderedPageBreak/>
        <w:t xml:space="preserve">Table </w:t>
      </w:r>
      <w:r>
        <w:t>5</w:t>
      </w:r>
      <w:r w:rsidRPr="00A1115A">
        <w:t>: A-MPR for NS_53 power class 5</w:t>
      </w:r>
    </w:p>
    <w:tbl>
      <w:tblPr>
        <w:tblStyle w:val="TableGrid"/>
        <w:tblW w:w="11875" w:type="dxa"/>
        <w:jc w:val="center"/>
        <w:tblLayout w:type="fixed"/>
        <w:tblLook w:val="04A0" w:firstRow="1" w:lastRow="0" w:firstColumn="1" w:lastColumn="0" w:noHBand="0" w:noVBand="1"/>
      </w:tblPr>
      <w:tblGrid>
        <w:gridCol w:w="1149"/>
        <w:gridCol w:w="1225"/>
        <w:gridCol w:w="741"/>
        <w:gridCol w:w="903"/>
        <w:gridCol w:w="747"/>
        <w:gridCol w:w="810"/>
        <w:gridCol w:w="720"/>
        <w:gridCol w:w="810"/>
        <w:gridCol w:w="720"/>
        <w:gridCol w:w="810"/>
        <w:gridCol w:w="720"/>
        <w:gridCol w:w="846"/>
        <w:gridCol w:w="774"/>
        <w:gridCol w:w="900"/>
      </w:tblGrid>
      <w:tr w:rsidR="00F6213E" w:rsidRPr="00E257A7" w14:paraId="603BC970" w14:textId="77777777" w:rsidTr="00F6213E">
        <w:trPr>
          <w:trHeight w:val="237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1A4D10AF" w14:textId="77777777" w:rsidR="00F6213E" w:rsidRPr="00E257A7" w:rsidRDefault="00F6213E" w:rsidP="004A1727">
            <w:pPr>
              <w:pStyle w:val="TAH"/>
            </w:pPr>
            <w:r w:rsidRPr="00E257A7">
              <w:t>Pre-coding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985BE2D" w14:textId="77777777" w:rsidR="00F6213E" w:rsidRPr="00E257A7" w:rsidRDefault="00F6213E" w:rsidP="004A1727">
            <w:pPr>
              <w:pStyle w:val="TAH"/>
            </w:pPr>
            <w:r w:rsidRPr="00E257A7">
              <w:t>Modulation</w:t>
            </w:r>
          </w:p>
        </w:tc>
        <w:tc>
          <w:tcPr>
            <w:tcW w:w="9501" w:type="dxa"/>
            <w:gridSpan w:val="12"/>
          </w:tcPr>
          <w:p w14:paraId="3ADD8B75" w14:textId="77777777" w:rsidR="00F6213E" w:rsidRDefault="00F6213E" w:rsidP="004A1727">
            <w:pPr>
              <w:pStyle w:val="TAH"/>
            </w:pPr>
            <w:r>
              <w:t>Aggregated c</w:t>
            </w:r>
            <w:r w:rsidRPr="00E257A7">
              <w:t>hannel bandwidth (Sub-band allocation) / RB Allocation</w:t>
            </w:r>
          </w:p>
        </w:tc>
      </w:tr>
      <w:tr w:rsidR="00F6213E" w:rsidRPr="00E257A7" w14:paraId="530BD0FD" w14:textId="77777777" w:rsidTr="00F6213E">
        <w:trPr>
          <w:trHeight w:val="237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0ABC7E5" w14:textId="77777777" w:rsidR="00F6213E" w:rsidRPr="00E257A7" w:rsidRDefault="00F6213E" w:rsidP="004A1727">
            <w:pPr>
              <w:pStyle w:val="TAH"/>
            </w:pP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09207FDA" w14:textId="77777777" w:rsidR="00F6213E" w:rsidRPr="00E257A7" w:rsidRDefault="00F6213E" w:rsidP="004A1727">
            <w:pPr>
              <w:pStyle w:val="TAH"/>
            </w:pPr>
          </w:p>
        </w:tc>
        <w:tc>
          <w:tcPr>
            <w:tcW w:w="1644" w:type="dxa"/>
            <w:gridSpan w:val="2"/>
          </w:tcPr>
          <w:p w14:paraId="3ED571A3" w14:textId="77777777" w:rsidR="00F6213E" w:rsidRPr="00E257A7" w:rsidRDefault="00F6213E" w:rsidP="004A1727">
            <w:pPr>
              <w:pStyle w:val="TAH"/>
            </w:pPr>
            <w:r w:rsidRPr="00E257A7">
              <w:t>20 MHz</w:t>
            </w:r>
          </w:p>
        </w:tc>
        <w:tc>
          <w:tcPr>
            <w:tcW w:w="1557" w:type="dxa"/>
            <w:gridSpan w:val="2"/>
          </w:tcPr>
          <w:p w14:paraId="1D7550D6" w14:textId="77777777" w:rsidR="00F6213E" w:rsidRPr="00E257A7" w:rsidRDefault="00F6213E" w:rsidP="004A1727">
            <w:pPr>
              <w:pStyle w:val="TAH"/>
            </w:pPr>
            <w:r w:rsidRPr="00E257A7">
              <w:t>40 MHz</w:t>
            </w:r>
          </w:p>
        </w:tc>
        <w:tc>
          <w:tcPr>
            <w:tcW w:w="1530" w:type="dxa"/>
            <w:gridSpan w:val="2"/>
          </w:tcPr>
          <w:p w14:paraId="38AAD452" w14:textId="77777777" w:rsidR="00F6213E" w:rsidRPr="00E257A7" w:rsidRDefault="00F6213E" w:rsidP="004A1727">
            <w:pPr>
              <w:pStyle w:val="TAH"/>
            </w:pPr>
            <w:r w:rsidRPr="00E257A7">
              <w:t>60 MHz</w:t>
            </w:r>
          </w:p>
        </w:tc>
        <w:tc>
          <w:tcPr>
            <w:tcW w:w="1530" w:type="dxa"/>
            <w:gridSpan w:val="2"/>
          </w:tcPr>
          <w:p w14:paraId="0CA01892" w14:textId="77777777" w:rsidR="00F6213E" w:rsidRPr="00E257A7" w:rsidRDefault="00F6213E" w:rsidP="004A1727">
            <w:pPr>
              <w:pStyle w:val="TAH"/>
            </w:pPr>
            <w:r w:rsidRPr="00E257A7">
              <w:t>80 MHz</w:t>
            </w:r>
          </w:p>
        </w:tc>
        <w:tc>
          <w:tcPr>
            <w:tcW w:w="1566" w:type="dxa"/>
            <w:gridSpan w:val="2"/>
          </w:tcPr>
          <w:p w14:paraId="74DB5727" w14:textId="77777777" w:rsidR="00F6213E" w:rsidRPr="00E257A7" w:rsidRDefault="00F6213E" w:rsidP="004A1727">
            <w:pPr>
              <w:pStyle w:val="TAH"/>
            </w:pPr>
            <w:r w:rsidRPr="00E257A7">
              <w:t>100MHz</w:t>
            </w:r>
          </w:p>
        </w:tc>
        <w:tc>
          <w:tcPr>
            <w:tcW w:w="1674" w:type="dxa"/>
            <w:gridSpan w:val="2"/>
          </w:tcPr>
          <w:p w14:paraId="1DAB6343" w14:textId="77777777" w:rsidR="00F6213E" w:rsidRPr="00E257A7" w:rsidRDefault="00F6213E" w:rsidP="004A1727">
            <w:pPr>
              <w:pStyle w:val="TAH"/>
            </w:pPr>
            <w:r>
              <w:t>120MHz, 140MHz, 160MHz</w:t>
            </w:r>
          </w:p>
        </w:tc>
      </w:tr>
      <w:tr w:rsidR="00F6213E" w:rsidRPr="00E257A7" w14:paraId="4CFD8AA2" w14:textId="77777777" w:rsidTr="00F6213E">
        <w:trPr>
          <w:trHeight w:val="237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D56FA" w14:textId="77777777" w:rsidR="00F6213E" w:rsidRPr="00E257A7" w:rsidRDefault="00F6213E" w:rsidP="004A1727">
            <w:pPr>
              <w:pStyle w:val="TAH"/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22DE58DD" w14:textId="77777777" w:rsidR="00F6213E" w:rsidRPr="00E257A7" w:rsidRDefault="00F6213E" w:rsidP="004A1727">
            <w:pPr>
              <w:pStyle w:val="TAH"/>
            </w:pPr>
          </w:p>
        </w:tc>
        <w:tc>
          <w:tcPr>
            <w:tcW w:w="741" w:type="dxa"/>
          </w:tcPr>
          <w:p w14:paraId="4703D7EC" w14:textId="77777777" w:rsidR="00F6213E" w:rsidRPr="00E257A7" w:rsidRDefault="00F6213E" w:rsidP="004A1727">
            <w:pPr>
              <w:pStyle w:val="TAH"/>
            </w:pPr>
            <w:r w:rsidRPr="00E257A7">
              <w:t>Full (dB)</w:t>
            </w:r>
          </w:p>
        </w:tc>
        <w:tc>
          <w:tcPr>
            <w:tcW w:w="903" w:type="dxa"/>
          </w:tcPr>
          <w:p w14:paraId="797F5711" w14:textId="77777777" w:rsidR="00F6213E" w:rsidRPr="00E257A7" w:rsidRDefault="00F6213E" w:rsidP="004A1727">
            <w:pPr>
              <w:pStyle w:val="TAH"/>
            </w:pPr>
            <w:r w:rsidRPr="00E257A7">
              <w:t>Partial (dB)</w:t>
            </w:r>
          </w:p>
        </w:tc>
        <w:tc>
          <w:tcPr>
            <w:tcW w:w="747" w:type="dxa"/>
          </w:tcPr>
          <w:p w14:paraId="253C1B51" w14:textId="77777777" w:rsidR="00F6213E" w:rsidRPr="00E257A7" w:rsidRDefault="00F6213E" w:rsidP="004A1727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0DF0BABC" w14:textId="77777777" w:rsidR="00F6213E" w:rsidRPr="00E257A7" w:rsidRDefault="00F6213E" w:rsidP="004A1727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67387CA3" w14:textId="77777777" w:rsidR="00F6213E" w:rsidRPr="00E257A7" w:rsidRDefault="00F6213E" w:rsidP="004A1727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7D1257D9" w14:textId="77777777" w:rsidR="00F6213E" w:rsidRPr="00E257A7" w:rsidRDefault="00F6213E" w:rsidP="004A1727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43C1097B" w14:textId="77777777" w:rsidR="00F6213E" w:rsidRPr="00E257A7" w:rsidRDefault="00F6213E" w:rsidP="004A1727">
            <w:pPr>
              <w:pStyle w:val="TAH"/>
            </w:pPr>
            <w:r w:rsidRPr="00E257A7">
              <w:t>Full (dB)</w:t>
            </w:r>
          </w:p>
        </w:tc>
        <w:tc>
          <w:tcPr>
            <w:tcW w:w="810" w:type="dxa"/>
          </w:tcPr>
          <w:p w14:paraId="5F9591DE" w14:textId="77777777" w:rsidR="00F6213E" w:rsidRPr="00E257A7" w:rsidRDefault="00F6213E" w:rsidP="004A1727">
            <w:pPr>
              <w:pStyle w:val="TAH"/>
            </w:pPr>
            <w:r w:rsidRPr="00E257A7">
              <w:t>Partial (dB)</w:t>
            </w:r>
          </w:p>
        </w:tc>
        <w:tc>
          <w:tcPr>
            <w:tcW w:w="720" w:type="dxa"/>
          </w:tcPr>
          <w:p w14:paraId="0809D7DB" w14:textId="77777777" w:rsidR="00F6213E" w:rsidRPr="00E257A7" w:rsidRDefault="00F6213E" w:rsidP="004A1727">
            <w:pPr>
              <w:pStyle w:val="TAH"/>
            </w:pPr>
            <w:r w:rsidRPr="00E257A7">
              <w:t>Full (dB)</w:t>
            </w:r>
          </w:p>
        </w:tc>
        <w:tc>
          <w:tcPr>
            <w:tcW w:w="846" w:type="dxa"/>
          </w:tcPr>
          <w:p w14:paraId="7CAA96BD" w14:textId="77777777" w:rsidR="00F6213E" w:rsidRPr="00E257A7" w:rsidRDefault="00F6213E" w:rsidP="004A1727">
            <w:pPr>
              <w:pStyle w:val="TAH"/>
            </w:pPr>
            <w:r w:rsidRPr="00E257A7">
              <w:t>Partial (dB)</w:t>
            </w:r>
          </w:p>
        </w:tc>
        <w:tc>
          <w:tcPr>
            <w:tcW w:w="774" w:type="dxa"/>
          </w:tcPr>
          <w:p w14:paraId="3765DAFB" w14:textId="77777777" w:rsidR="00F6213E" w:rsidRPr="00E257A7" w:rsidRDefault="00F6213E" w:rsidP="004A1727">
            <w:pPr>
              <w:pStyle w:val="TAH"/>
            </w:pPr>
            <w:r w:rsidRPr="00E257A7">
              <w:t>Full (dB)</w:t>
            </w:r>
          </w:p>
        </w:tc>
        <w:tc>
          <w:tcPr>
            <w:tcW w:w="900" w:type="dxa"/>
          </w:tcPr>
          <w:p w14:paraId="598E8E7F" w14:textId="77777777" w:rsidR="00F6213E" w:rsidRPr="00E257A7" w:rsidRDefault="00F6213E" w:rsidP="004A1727">
            <w:pPr>
              <w:pStyle w:val="TAH"/>
            </w:pPr>
            <w:r w:rsidRPr="00E257A7">
              <w:t>Partial (dB)</w:t>
            </w:r>
          </w:p>
        </w:tc>
      </w:tr>
      <w:tr w:rsidR="00F6213E" w:rsidRPr="00E257A7" w14:paraId="0B4BA1DA" w14:textId="77777777" w:rsidTr="00F6213E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</w:tcPr>
          <w:p w14:paraId="35BC434A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DFT-s-OF</w:t>
            </w:r>
            <w:r w:rsidRPr="00E257A7">
              <w:rPr>
                <w:rFonts w:eastAsia="SimSun" w:hint="eastAsia"/>
                <w:lang w:val="en-US" w:eastAsia="zh-CN"/>
              </w:rPr>
              <w:t>D</w:t>
            </w:r>
            <w:r w:rsidRPr="00E257A7">
              <w:t>M</w:t>
            </w:r>
          </w:p>
        </w:tc>
        <w:tc>
          <w:tcPr>
            <w:tcW w:w="1225" w:type="dxa"/>
          </w:tcPr>
          <w:p w14:paraId="126E50F1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8E372C">
              <w:t>PI/2 BPSK</w:t>
            </w:r>
            <w:r w:rsidRPr="009413F6">
              <w:rPr>
                <w:vertAlign w:val="superscript"/>
              </w:rPr>
              <w:t>2</w:t>
            </w:r>
          </w:p>
        </w:tc>
        <w:tc>
          <w:tcPr>
            <w:tcW w:w="741" w:type="dxa"/>
          </w:tcPr>
          <w:p w14:paraId="2D23E5F9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</w:t>
            </w:r>
            <w:r w:rsidRPr="008E372C">
              <w:t>9.0</w:t>
            </w:r>
            <w:r>
              <w:t>]</w:t>
            </w:r>
          </w:p>
        </w:tc>
        <w:tc>
          <w:tcPr>
            <w:tcW w:w="903" w:type="dxa"/>
          </w:tcPr>
          <w:p w14:paraId="553A52AE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</w:t>
            </w:r>
            <w:r w:rsidRPr="008E372C">
              <w:t>12.0</w:t>
            </w:r>
            <w:r>
              <w:t>]</w:t>
            </w:r>
          </w:p>
        </w:tc>
        <w:tc>
          <w:tcPr>
            <w:tcW w:w="747" w:type="dxa"/>
          </w:tcPr>
          <w:p w14:paraId="3982B328" w14:textId="27BAA998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</w:t>
            </w:r>
            <w:r w:rsidRPr="008E372C">
              <w:t>6.5</w:t>
            </w:r>
            <w:r>
              <w:t>]</w:t>
            </w:r>
          </w:p>
        </w:tc>
        <w:tc>
          <w:tcPr>
            <w:tcW w:w="810" w:type="dxa"/>
          </w:tcPr>
          <w:p w14:paraId="661FC61E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6C005CC4" w14:textId="77777777" w:rsidR="00F6213E" w:rsidRPr="00E257A7" w:rsidRDefault="00F6213E" w:rsidP="004A1727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</w:t>
            </w:r>
            <w:r w:rsidRPr="008E372C">
              <w:t>4.5</w:t>
            </w:r>
            <w:r>
              <w:t>]</w:t>
            </w:r>
          </w:p>
        </w:tc>
        <w:tc>
          <w:tcPr>
            <w:tcW w:w="810" w:type="dxa"/>
          </w:tcPr>
          <w:p w14:paraId="64F3AC4F" w14:textId="77777777" w:rsidR="00F6213E" w:rsidRPr="00E257A7" w:rsidRDefault="00F6213E" w:rsidP="004A1727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73263C1F" w14:textId="77777777" w:rsidR="00F6213E" w:rsidRPr="00E257A7" w:rsidRDefault="00F6213E" w:rsidP="004A1727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[4.5]</w:t>
            </w:r>
          </w:p>
        </w:tc>
        <w:tc>
          <w:tcPr>
            <w:tcW w:w="810" w:type="dxa"/>
          </w:tcPr>
          <w:p w14:paraId="1CDD60E8" w14:textId="77777777" w:rsidR="00F6213E" w:rsidRPr="00E257A7" w:rsidRDefault="00F6213E" w:rsidP="004A1727">
            <w:pPr>
              <w:pStyle w:val="TAC"/>
              <w:rPr>
                <w:rFonts w:cs="Arial"/>
                <w:lang w:val="en-US"/>
              </w:rPr>
            </w:pPr>
            <w:r w:rsidRPr="008E372C">
              <w:rPr>
                <w:rFonts w:cs="Arial"/>
              </w:rPr>
              <w:t>≤</w:t>
            </w:r>
            <w:r w:rsidRPr="008E372C">
              <w:t xml:space="preserve"> </w:t>
            </w:r>
            <w:r>
              <w:t>[</w:t>
            </w:r>
            <w:r w:rsidRPr="008E372C">
              <w:t>5.5</w:t>
            </w:r>
            <w:r>
              <w:t>]</w:t>
            </w:r>
          </w:p>
        </w:tc>
        <w:tc>
          <w:tcPr>
            <w:tcW w:w="720" w:type="dxa"/>
          </w:tcPr>
          <w:p w14:paraId="73DB707B" w14:textId="77777777" w:rsidR="00F6213E" w:rsidRPr="00E257A7" w:rsidRDefault="00F6213E" w:rsidP="004A1727">
            <w:pPr>
              <w:pStyle w:val="TAC"/>
              <w:rPr>
                <w:rFonts w:cs="Arial"/>
                <w:lang w:val="en-US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44771479" w14:textId="77777777" w:rsidR="00F6213E" w:rsidRPr="00E257A7" w:rsidRDefault="00F6213E" w:rsidP="004A1727">
            <w:pPr>
              <w:pStyle w:val="TAC"/>
              <w:rPr>
                <w:rFonts w:cs="Arial"/>
                <w:lang w:val="en-US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27592E1D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234AE54E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4.0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056B3CF0" w14:textId="77777777" w:rsidTr="00F6213E">
        <w:trPr>
          <w:trHeight w:val="20"/>
          <w:jc w:val="center"/>
        </w:trPr>
        <w:tc>
          <w:tcPr>
            <w:tcW w:w="1149" w:type="dxa"/>
            <w:vMerge/>
            <w:tcBorders>
              <w:bottom w:val="nil"/>
            </w:tcBorders>
            <w:shd w:val="clear" w:color="auto" w:fill="auto"/>
          </w:tcPr>
          <w:p w14:paraId="6F8CEABB" w14:textId="77777777" w:rsidR="00F6213E" w:rsidRPr="00E257A7" w:rsidRDefault="00F6213E" w:rsidP="004A1727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0C15ED2A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QPSK</w:t>
            </w:r>
          </w:p>
        </w:tc>
        <w:tc>
          <w:tcPr>
            <w:tcW w:w="741" w:type="dxa"/>
          </w:tcPr>
          <w:p w14:paraId="40382705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453DBE96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6CC55D2D" w14:textId="3F08F38D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6A947BA2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5D57F275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4.5</w:t>
            </w:r>
            <w:r>
              <w:t>]</w:t>
            </w:r>
          </w:p>
        </w:tc>
        <w:tc>
          <w:tcPr>
            <w:tcW w:w="810" w:type="dxa"/>
          </w:tcPr>
          <w:p w14:paraId="11FD4EF8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3DCB391D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[4</w:t>
            </w:r>
            <w:r w:rsidRPr="00E257A7">
              <w:t>.</w:t>
            </w:r>
            <w:r>
              <w:t>5]</w:t>
            </w:r>
          </w:p>
        </w:tc>
        <w:tc>
          <w:tcPr>
            <w:tcW w:w="810" w:type="dxa"/>
          </w:tcPr>
          <w:p w14:paraId="385AF024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5.5</w:t>
            </w:r>
            <w:r>
              <w:t>]</w:t>
            </w:r>
          </w:p>
        </w:tc>
        <w:tc>
          <w:tcPr>
            <w:tcW w:w="720" w:type="dxa"/>
          </w:tcPr>
          <w:p w14:paraId="13BB706B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18D47C76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</w:t>
            </w:r>
            <w:r>
              <w:t>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2AB76833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5925423E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4.0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6495CED6" w14:textId="77777777" w:rsidTr="00F6213E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7E0D72B0" w14:textId="77777777" w:rsidR="00F6213E" w:rsidRPr="00E257A7" w:rsidRDefault="00F6213E" w:rsidP="004A1727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4F5D048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16 QAM</w:t>
            </w:r>
          </w:p>
        </w:tc>
        <w:tc>
          <w:tcPr>
            <w:tcW w:w="741" w:type="dxa"/>
          </w:tcPr>
          <w:p w14:paraId="45444E38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6879A20B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1D4A68D3" w14:textId="55743F10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4AA41E8C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1534CE08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4.5</w:t>
            </w:r>
            <w:r>
              <w:t>]</w:t>
            </w:r>
          </w:p>
        </w:tc>
        <w:tc>
          <w:tcPr>
            <w:tcW w:w="810" w:type="dxa"/>
          </w:tcPr>
          <w:p w14:paraId="25D0D556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57950235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.5]</w:t>
            </w:r>
          </w:p>
        </w:tc>
        <w:tc>
          <w:tcPr>
            <w:tcW w:w="810" w:type="dxa"/>
          </w:tcPr>
          <w:p w14:paraId="0A828D6A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5.5</w:t>
            </w:r>
            <w:r>
              <w:t>]</w:t>
            </w:r>
          </w:p>
        </w:tc>
        <w:tc>
          <w:tcPr>
            <w:tcW w:w="720" w:type="dxa"/>
          </w:tcPr>
          <w:p w14:paraId="4D77CD09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0801AE96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43935B93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</w:t>
            </w:r>
            <w:r>
              <w:t>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072D0141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4.</w:t>
            </w:r>
            <w:r>
              <w:t>5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13E143FF" w14:textId="77777777" w:rsidTr="00F6213E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622CD8BB" w14:textId="77777777" w:rsidR="00F6213E" w:rsidRPr="00E257A7" w:rsidRDefault="00F6213E" w:rsidP="004A1727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6D837AD6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64 QAM</w:t>
            </w:r>
          </w:p>
        </w:tc>
        <w:tc>
          <w:tcPr>
            <w:tcW w:w="741" w:type="dxa"/>
          </w:tcPr>
          <w:p w14:paraId="680C5C13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3D353A2A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3E05415D" w14:textId="67A436A8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6AA95A09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7DEFEF85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4.5</w:t>
            </w:r>
            <w:r>
              <w:t>]</w:t>
            </w:r>
          </w:p>
        </w:tc>
        <w:tc>
          <w:tcPr>
            <w:tcW w:w="810" w:type="dxa"/>
          </w:tcPr>
          <w:p w14:paraId="78C4C2DD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2F749ABD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</w:t>
            </w:r>
            <w:r w:rsidRPr="0001162B">
              <w:t>.5]</w:t>
            </w:r>
          </w:p>
        </w:tc>
        <w:tc>
          <w:tcPr>
            <w:tcW w:w="810" w:type="dxa"/>
          </w:tcPr>
          <w:p w14:paraId="27610147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[6.0]</w:t>
            </w:r>
          </w:p>
        </w:tc>
        <w:tc>
          <w:tcPr>
            <w:tcW w:w="720" w:type="dxa"/>
          </w:tcPr>
          <w:p w14:paraId="4F7AD89C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5.0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36D4AE04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5.0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1824A506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5</w:t>
            </w:r>
            <w:r>
              <w:t>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50DB9B4A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5</w:t>
            </w:r>
            <w:r>
              <w:t>.0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6669BBA1" w14:textId="77777777" w:rsidTr="00F6213E">
        <w:trPr>
          <w:trHeight w:val="20"/>
          <w:jc w:val="center"/>
        </w:trPr>
        <w:tc>
          <w:tcPr>
            <w:tcW w:w="11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A4682" w14:textId="77777777" w:rsidR="00F6213E" w:rsidRPr="00E257A7" w:rsidRDefault="00F6213E" w:rsidP="004A1727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736FBDE5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256 QAM</w:t>
            </w:r>
          </w:p>
        </w:tc>
        <w:tc>
          <w:tcPr>
            <w:tcW w:w="741" w:type="dxa"/>
          </w:tcPr>
          <w:p w14:paraId="20D4DDC6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214CB7D8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173594D1" w14:textId="21D1AFD0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7D9AC401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355E4F67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</w:t>
            </w:r>
            <w:r w:rsidRPr="00E257A7">
              <w:t>.0</w:t>
            </w:r>
            <w:r>
              <w:t>]</w:t>
            </w:r>
          </w:p>
        </w:tc>
        <w:tc>
          <w:tcPr>
            <w:tcW w:w="810" w:type="dxa"/>
          </w:tcPr>
          <w:p w14:paraId="7E18F19D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1DFA1404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>
              <w:t>6.0</w:t>
            </w:r>
            <w:r>
              <w:t>]</w:t>
            </w:r>
          </w:p>
        </w:tc>
        <w:tc>
          <w:tcPr>
            <w:tcW w:w="810" w:type="dxa"/>
          </w:tcPr>
          <w:p w14:paraId="1DDE9A39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</w:t>
            </w:r>
            <w:r w:rsidRPr="00E257A7">
              <w:t>.0</w:t>
            </w:r>
            <w:r>
              <w:t>]</w:t>
            </w:r>
          </w:p>
        </w:tc>
        <w:tc>
          <w:tcPr>
            <w:tcW w:w="720" w:type="dxa"/>
          </w:tcPr>
          <w:p w14:paraId="7FCF3C18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6.0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4C41582F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6.0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01E0D978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6</w:t>
            </w:r>
            <w:r>
              <w:t>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2A0394A1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E257A7">
              <w:rPr>
                <w:lang w:val="en-US"/>
              </w:rPr>
              <w:t>[</w:t>
            </w:r>
            <w:r>
              <w:t>6</w:t>
            </w:r>
            <w:r>
              <w:t>.0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613BA4F2" w14:textId="77777777" w:rsidTr="00F6213E">
        <w:trPr>
          <w:trHeight w:val="20"/>
          <w:jc w:val="center"/>
        </w:trPr>
        <w:tc>
          <w:tcPr>
            <w:tcW w:w="1149" w:type="dxa"/>
            <w:tcBorders>
              <w:bottom w:val="nil"/>
            </w:tcBorders>
            <w:shd w:val="clear" w:color="auto" w:fill="auto"/>
          </w:tcPr>
          <w:p w14:paraId="015009DA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CP-OFDM</w:t>
            </w:r>
          </w:p>
        </w:tc>
        <w:tc>
          <w:tcPr>
            <w:tcW w:w="1225" w:type="dxa"/>
          </w:tcPr>
          <w:p w14:paraId="7696950F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QPSK</w:t>
            </w:r>
          </w:p>
        </w:tc>
        <w:tc>
          <w:tcPr>
            <w:tcW w:w="741" w:type="dxa"/>
          </w:tcPr>
          <w:p w14:paraId="09E14861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22A26DB5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4C5782A2" w14:textId="04527DCE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543B5E70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04A2C383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[5</w:t>
            </w:r>
            <w:r w:rsidRPr="00E257A7">
              <w:t>.0</w:t>
            </w:r>
            <w:r>
              <w:t>]</w:t>
            </w:r>
          </w:p>
        </w:tc>
        <w:tc>
          <w:tcPr>
            <w:tcW w:w="810" w:type="dxa"/>
          </w:tcPr>
          <w:p w14:paraId="73331D60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0AFAF333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01162B">
              <w:t>[</w:t>
            </w:r>
            <w:r>
              <w:t>5.0</w:t>
            </w:r>
            <w:r w:rsidRPr="0001162B">
              <w:t>]</w:t>
            </w:r>
          </w:p>
        </w:tc>
        <w:tc>
          <w:tcPr>
            <w:tcW w:w="810" w:type="dxa"/>
          </w:tcPr>
          <w:p w14:paraId="5850A0A6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[6.0]</w:t>
            </w:r>
          </w:p>
        </w:tc>
        <w:tc>
          <w:tcPr>
            <w:tcW w:w="720" w:type="dxa"/>
          </w:tcPr>
          <w:p w14:paraId="282FF831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5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53513B41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6E5B0314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5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349207A2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2C4A66E9" w14:textId="77777777" w:rsidTr="00F6213E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4833C29D" w14:textId="77777777" w:rsidR="00F6213E" w:rsidRPr="00E257A7" w:rsidRDefault="00F6213E" w:rsidP="004A1727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04BDCDB1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16 QAM</w:t>
            </w:r>
          </w:p>
        </w:tc>
        <w:tc>
          <w:tcPr>
            <w:tcW w:w="741" w:type="dxa"/>
          </w:tcPr>
          <w:p w14:paraId="0088ABD0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1633F9FF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630A5E4A" w14:textId="6BB10700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1FD01A22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0D875309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</w:t>
            </w:r>
            <w:r w:rsidRPr="00E257A7">
              <w:t>.0</w:t>
            </w:r>
            <w:r>
              <w:t>]</w:t>
            </w:r>
          </w:p>
        </w:tc>
        <w:tc>
          <w:tcPr>
            <w:tcW w:w="810" w:type="dxa"/>
          </w:tcPr>
          <w:p w14:paraId="1B893B17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7AACAB62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 w:rsidRPr="0001162B">
              <w:t>[</w:t>
            </w:r>
            <w:r>
              <w:t>5.</w:t>
            </w:r>
            <w:r>
              <w:t>5</w:t>
            </w:r>
            <w:r w:rsidRPr="0001162B">
              <w:t>]</w:t>
            </w:r>
          </w:p>
        </w:tc>
        <w:tc>
          <w:tcPr>
            <w:tcW w:w="810" w:type="dxa"/>
          </w:tcPr>
          <w:p w14:paraId="4D37BA20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>
              <w:t>6.0</w:t>
            </w:r>
            <w:r>
              <w:t>]</w:t>
            </w:r>
          </w:p>
        </w:tc>
        <w:tc>
          <w:tcPr>
            <w:tcW w:w="720" w:type="dxa"/>
          </w:tcPr>
          <w:p w14:paraId="6DEC2A46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181EB8AB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6D9F278C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0DBD253E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40BA4347" w14:textId="77777777" w:rsidTr="00F6213E">
        <w:trPr>
          <w:trHeight w:val="20"/>
          <w:jc w:val="center"/>
        </w:trPr>
        <w:tc>
          <w:tcPr>
            <w:tcW w:w="1149" w:type="dxa"/>
            <w:tcBorders>
              <w:top w:val="nil"/>
              <w:bottom w:val="nil"/>
            </w:tcBorders>
            <w:shd w:val="clear" w:color="auto" w:fill="auto"/>
          </w:tcPr>
          <w:p w14:paraId="3D5AB2A4" w14:textId="77777777" w:rsidR="00F6213E" w:rsidRPr="00E257A7" w:rsidRDefault="00F6213E" w:rsidP="004A1727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5B8407AE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64 QAM</w:t>
            </w:r>
          </w:p>
        </w:tc>
        <w:tc>
          <w:tcPr>
            <w:tcW w:w="741" w:type="dxa"/>
          </w:tcPr>
          <w:p w14:paraId="732790B3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4FE711D8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6EA47E2E" w14:textId="01666990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6.5</w:t>
            </w:r>
            <w:r>
              <w:t>]</w:t>
            </w:r>
          </w:p>
        </w:tc>
        <w:tc>
          <w:tcPr>
            <w:tcW w:w="810" w:type="dxa"/>
          </w:tcPr>
          <w:p w14:paraId="3789AE70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37F5BE9A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</w:t>
            </w:r>
            <w:r w:rsidRPr="00E257A7">
              <w:t>.0</w:t>
            </w:r>
            <w:r>
              <w:t>]</w:t>
            </w:r>
          </w:p>
        </w:tc>
        <w:tc>
          <w:tcPr>
            <w:tcW w:w="810" w:type="dxa"/>
          </w:tcPr>
          <w:p w14:paraId="699DF176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6B451BB3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</w:t>
            </w:r>
            <w:r w:rsidRPr="00E257A7">
              <w:t>.</w:t>
            </w:r>
            <w:r>
              <w:t>5</w:t>
            </w:r>
            <w:r>
              <w:t>]</w:t>
            </w:r>
          </w:p>
        </w:tc>
        <w:tc>
          <w:tcPr>
            <w:tcW w:w="810" w:type="dxa"/>
          </w:tcPr>
          <w:p w14:paraId="55448814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[6.</w:t>
            </w:r>
            <w:r>
              <w:t>5]</w:t>
            </w:r>
          </w:p>
        </w:tc>
        <w:tc>
          <w:tcPr>
            <w:tcW w:w="720" w:type="dxa"/>
          </w:tcPr>
          <w:p w14:paraId="4125503E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4F84205B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1ADA27FD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3E3CE216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>
              <w:rPr>
                <w:rFonts w:cs="Arial"/>
              </w:rPr>
              <w:t>6</w:t>
            </w:r>
            <w:r w:rsidRPr="00E257A7">
              <w:rPr>
                <w:rFonts w:cs="Arial"/>
              </w:rPr>
              <w:t>.5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1850F4A8" w14:textId="77777777" w:rsidTr="00F6213E">
        <w:trPr>
          <w:trHeight w:val="20"/>
          <w:jc w:val="center"/>
        </w:trPr>
        <w:tc>
          <w:tcPr>
            <w:tcW w:w="1149" w:type="dxa"/>
            <w:tcBorders>
              <w:top w:val="nil"/>
            </w:tcBorders>
            <w:shd w:val="clear" w:color="auto" w:fill="auto"/>
          </w:tcPr>
          <w:p w14:paraId="44B3DA1A" w14:textId="77777777" w:rsidR="00F6213E" w:rsidRPr="00E257A7" w:rsidRDefault="00F6213E" w:rsidP="004A1727">
            <w:pPr>
              <w:pStyle w:val="TAC"/>
              <w:rPr>
                <w:b/>
              </w:rPr>
            </w:pPr>
          </w:p>
        </w:tc>
        <w:tc>
          <w:tcPr>
            <w:tcW w:w="1225" w:type="dxa"/>
          </w:tcPr>
          <w:p w14:paraId="42C2F315" w14:textId="77777777" w:rsidR="00F6213E" w:rsidRPr="00E257A7" w:rsidRDefault="00F6213E" w:rsidP="004A1727">
            <w:pPr>
              <w:pStyle w:val="TAC"/>
              <w:rPr>
                <w:b/>
              </w:rPr>
            </w:pPr>
            <w:r w:rsidRPr="00E257A7">
              <w:t>256 QAM</w:t>
            </w:r>
          </w:p>
        </w:tc>
        <w:tc>
          <w:tcPr>
            <w:tcW w:w="741" w:type="dxa"/>
          </w:tcPr>
          <w:p w14:paraId="4BF44C16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9.0</w:t>
            </w:r>
            <w:r>
              <w:t>]</w:t>
            </w:r>
          </w:p>
        </w:tc>
        <w:tc>
          <w:tcPr>
            <w:tcW w:w="903" w:type="dxa"/>
          </w:tcPr>
          <w:p w14:paraId="7617D190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12.0</w:t>
            </w:r>
            <w:r>
              <w:t>]</w:t>
            </w:r>
          </w:p>
        </w:tc>
        <w:tc>
          <w:tcPr>
            <w:tcW w:w="747" w:type="dxa"/>
          </w:tcPr>
          <w:p w14:paraId="0ACF7EE5" w14:textId="50EC75A1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7.0</w:t>
            </w:r>
            <w:r>
              <w:t>]</w:t>
            </w:r>
          </w:p>
        </w:tc>
        <w:tc>
          <w:tcPr>
            <w:tcW w:w="810" w:type="dxa"/>
          </w:tcPr>
          <w:p w14:paraId="5543DB27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[9.0]</w:t>
            </w:r>
          </w:p>
        </w:tc>
        <w:tc>
          <w:tcPr>
            <w:tcW w:w="720" w:type="dxa"/>
          </w:tcPr>
          <w:p w14:paraId="273B3758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7.0</w:t>
            </w:r>
            <w:r>
              <w:t>]</w:t>
            </w:r>
          </w:p>
        </w:tc>
        <w:tc>
          <w:tcPr>
            <w:tcW w:w="810" w:type="dxa"/>
          </w:tcPr>
          <w:p w14:paraId="25C6EC15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[7.0]</w:t>
            </w:r>
          </w:p>
        </w:tc>
        <w:tc>
          <w:tcPr>
            <w:tcW w:w="720" w:type="dxa"/>
          </w:tcPr>
          <w:p w14:paraId="5B5BB58C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7.0</w:t>
            </w:r>
            <w:r>
              <w:t>]</w:t>
            </w:r>
          </w:p>
        </w:tc>
        <w:tc>
          <w:tcPr>
            <w:tcW w:w="810" w:type="dxa"/>
          </w:tcPr>
          <w:p w14:paraId="6850A67B" w14:textId="77777777" w:rsidR="00F6213E" w:rsidRPr="00E257A7" w:rsidRDefault="00F6213E" w:rsidP="004A1727">
            <w:pPr>
              <w:pStyle w:val="TAC"/>
              <w:rPr>
                <w:rFonts w:cs="Arial"/>
                <w:b/>
              </w:rPr>
            </w:pPr>
            <w:r w:rsidRPr="00E257A7">
              <w:rPr>
                <w:rFonts w:cs="Arial"/>
              </w:rPr>
              <w:t>≤</w:t>
            </w:r>
            <w:r w:rsidRPr="00E257A7">
              <w:t xml:space="preserve"> </w:t>
            </w:r>
            <w:r>
              <w:t>[</w:t>
            </w:r>
            <w:r w:rsidRPr="00E257A7">
              <w:t>7.0</w:t>
            </w:r>
            <w:r>
              <w:t>]</w:t>
            </w:r>
          </w:p>
        </w:tc>
        <w:tc>
          <w:tcPr>
            <w:tcW w:w="720" w:type="dxa"/>
          </w:tcPr>
          <w:p w14:paraId="790FA8BA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846" w:type="dxa"/>
          </w:tcPr>
          <w:p w14:paraId="68C8E4EC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774" w:type="dxa"/>
          </w:tcPr>
          <w:p w14:paraId="7E032D96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  <w:tc>
          <w:tcPr>
            <w:tcW w:w="900" w:type="dxa"/>
          </w:tcPr>
          <w:p w14:paraId="5AF8DD5C" w14:textId="77777777" w:rsidR="00F6213E" w:rsidRPr="00E257A7" w:rsidRDefault="00F6213E" w:rsidP="004A1727">
            <w:pPr>
              <w:pStyle w:val="TAC"/>
              <w:rPr>
                <w:rFonts w:cs="Arial"/>
              </w:rPr>
            </w:pPr>
            <w:r w:rsidRPr="00E257A7">
              <w:rPr>
                <w:rFonts w:cs="Arial"/>
              </w:rPr>
              <w:t xml:space="preserve">≤ </w:t>
            </w:r>
            <w:r w:rsidRPr="00E257A7">
              <w:rPr>
                <w:lang w:val="en-US"/>
              </w:rPr>
              <w:t>[</w:t>
            </w:r>
            <w:r w:rsidRPr="00E257A7">
              <w:rPr>
                <w:rFonts w:cs="Arial"/>
              </w:rPr>
              <w:t>7.0</w:t>
            </w:r>
            <w:r w:rsidRPr="00E257A7">
              <w:rPr>
                <w:lang w:val="en-US"/>
              </w:rPr>
              <w:t>]</w:t>
            </w:r>
          </w:p>
        </w:tc>
      </w:tr>
      <w:tr w:rsidR="00F6213E" w:rsidRPr="00E257A7" w14:paraId="58F247B1" w14:textId="77777777" w:rsidTr="00F6213E">
        <w:trPr>
          <w:trHeight w:val="20"/>
          <w:jc w:val="center"/>
        </w:trPr>
        <w:tc>
          <w:tcPr>
            <w:tcW w:w="11875" w:type="dxa"/>
            <w:gridSpan w:val="14"/>
          </w:tcPr>
          <w:p w14:paraId="74C68986" w14:textId="77777777" w:rsidR="00F6213E" w:rsidRDefault="00F6213E" w:rsidP="004A1727">
            <w:pPr>
              <w:pStyle w:val="TAN"/>
            </w:pPr>
            <w:r w:rsidRPr="00E257A7">
              <w:rPr>
                <w:rFonts w:cs="Arial"/>
              </w:rPr>
              <w:t>NOTE 1:</w:t>
            </w:r>
            <w:r w:rsidRPr="00E257A7">
              <w:rPr>
                <w:rFonts w:cs="Arial"/>
              </w:rPr>
              <w:tab/>
              <w:t xml:space="preserve">Full allocation A-MPR applies </w:t>
            </w:r>
            <w:r w:rsidRPr="00E257A7">
              <w:t xml:space="preserve">when all </w:t>
            </w:r>
            <w:proofErr w:type="gramStart"/>
            <w:r w:rsidRPr="00E257A7">
              <w:t>RB’s</w:t>
            </w:r>
            <w:proofErr w:type="gramEnd"/>
            <w:r w:rsidRPr="00E257A7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E257A7">
              <w:t>RB’s</w:t>
            </w:r>
            <w:proofErr w:type="gramEnd"/>
            <w:r w:rsidRPr="00E257A7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7F96D83B" w14:textId="77777777" w:rsidR="00F6213E" w:rsidRPr="00E257A7" w:rsidRDefault="00F6213E" w:rsidP="004A1727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  <w:t>Applicable to Pi/2-BPSK modulation when IE powerBoostPi2BPSK is set to 0.</w:t>
            </w:r>
          </w:p>
        </w:tc>
      </w:tr>
    </w:tbl>
    <w:p w14:paraId="0B5F6378" w14:textId="77777777" w:rsidR="00F6213E" w:rsidRDefault="00F6213E" w:rsidP="009F3D16">
      <w:pPr>
        <w:jc w:val="both"/>
        <w:rPr>
          <w:rFonts w:eastAsiaTheme="minorEastAsia"/>
          <w:lang w:eastAsia="zh-CN"/>
        </w:rPr>
      </w:pPr>
    </w:p>
    <w:p w14:paraId="79C627D2" w14:textId="77777777" w:rsidR="00F6213E" w:rsidRDefault="00F6213E" w:rsidP="00F6213E">
      <w:pPr>
        <w:rPr>
          <w:b/>
          <w:bCs/>
        </w:rPr>
      </w:pPr>
      <w:r>
        <w:rPr>
          <w:b/>
          <w:bCs/>
        </w:rPr>
        <w:t>Proposal 1: Consider Table 5 when specifying ULCA A-MPR for NS_53.</w:t>
      </w:r>
    </w:p>
    <w:p w14:paraId="1E41B51F" w14:textId="073BE3EF" w:rsidR="00F6213E" w:rsidRPr="00A1115A" w:rsidRDefault="00F6213E" w:rsidP="00F6213E">
      <w:pPr>
        <w:pStyle w:val="TH"/>
      </w:pPr>
      <w:r w:rsidRPr="00A1115A">
        <w:t xml:space="preserve">Table </w:t>
      </w:r>
      <w:r>
        <w:t>6</w:t>
      </w:r>
      <w:r w:rsidRPr="00A1115A">
        <w:t>: A-MPR for NS_54 power class 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F6213E" w:rsidRPr="00A1115A" w14:paraId="793F9B0D" w14:textId="77777777" w:rsidTr="004A1727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59CE2EDE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55E8D4DC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603AF06F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5026BD79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3)</w:t>
            </w:r>
          </w:p>
        </w:tc>
      </w:tr>
      <w:tr w:rsidR="00F6213E" w:rsidRPr="00A1115A" w14:paraId="66624C16" w14:textId="77777777" w:rsidTr="004A1727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C4899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75E9C742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48E193A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</w:tcPr>
          <w:p w14:paraId="7A6A8F46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65075C06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F6213E" w:rsidRPr="00A1115A" w14:paraId="13EA1F24" w14:textId="77777777" w:rsidTr="004A1727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640DD623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01DCD702" w14:textId="77777777" w:rsidR="00F6213E" w:rsidRPr="008C05EC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PI/2 BPSK</w:t>
            </w:r>
            <w:r w:rsidRPr="006802BD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1031167C" w14:textId="77777777" w:rsidR="00F6213E" w:rsidRPr="00A1115A" w:rsidRDefault="00F6213E" w:rsidP="004A1727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 xml:space="preserve">See Table </w:t>
            </w:r>
            <w:r w:rsidRPr="00AB698D">
              <w:rPr>
                <w:rFonts w:cs="Arial"/>
                <w:b w:val="0"/>
                <w:bCs/>
                <w:sz w:val="18"/>
                <w:szCs w:val="18"/>
              </w:rPr>
              <w:t>6.2F.2A.2-1</w:t>
            </w:r>
          </w:p>
        </w:tc>
        <w:tc>
          <w:tcPr>
            <w:tcW w:w="1278" w:type="dxa"/>
          </w:tcPr>
          <w:p w14:paraId="463853B6" w14:textId="77777777" w:rsidR="00F6213E" w:rsidRPr="008C05EC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C05EC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8C05EC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[3</w:t>
            </w:r>
            <w:r w:rsidRPr="008C05EC">
              <w:rPr>
                <w:b w:val="0"/>
                <w:bCs/>
                <w:sz w:val="18"/>
                <w:szCs w:val="18"/>
              </w:rPr>
              <w:t>.5</w:t>
            </w:r>
            <w:r>
              <w:rPr>
                <w:b w:val="0"/>
                <w:bCs/>
                <w:sz w:val="18"/>
                <w:szCs w:val="18"/>
              </w:rPr>
              <w:t>]</w:t>
            </w:r>
          </w:p>
        </w:tc>
        <w:tc>
          <w:tcPr>
            <w:tcW w:w="1278" w:type="dxa"/>
          </w:tcPr>
          <w:p w14:paraId="79F05497" w14:textId="77777777" w:rsidR="00F6213E" w:rsidRPr="008C05EC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C05EC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8C05EC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[</w:t>
            </w:r>
            <w:r w:rsidRPr="008C05EC">
              <w:rPr>
                <w:b w:val="0"/>
                <w:bCs/>
                <w:sz w:val="18"/>
                <w:szCs w:val="18"/>
              </w:rPr>
              <w:t>5.0</w:t>
            </w:r>
            <w:r>
              <w:rPr>
                <w:b w:val="0"/>
                <w:bCs/>
                <w:sz w:val="18"/>
                <w:szCs w:val="18"/>
              </w:rPr>
              <w:t>]</w:t>
            </w:r>
          </w:p>
        </w:tc>
      </w:tr>
      <w:tr w:rsidR="00F6213E" w:rsidRPr="00A1115A" w14:paraId="15308A83" w14:textId="77777777" w:rsidTr="004A1727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17B96C57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F7E0B4A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183ECDF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1D2322CC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[3</w:t>
            </w:r>
            <w:r w:rsidRPr="00A1115A">
              <w:t>.5</w:t>
            </w:r>
            <w:r>
              <w:t>]</w:t>
            </w:r>
          </w:p>
        </w:tc>
        <w:tc>
          <w:tcPr>
            <w:tcW w:w="1278" w:type="dxa"/>
          </w:tcPr>
          <w:p w14:paraId="67FAA248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5.0</w:t>
            </w:r>
            <w:r>
              <w:t>]</w:t>
            </w:r>
          </w:p>
        </w:tc>
      </w:tr>
      <w:tr w:rsidR="00F6213E" w:rsidRPr="00A1115A" w14:paraId="5663DC60" w14:textId="77777777" w:rsidTr="004A172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023E7BB7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21CD0D5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6843B73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9E95A81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3.</w:t>
            </w:r>
            <w:r>
              <w:t>5]</w:t>
            </w:r>
          </w:p>
        </w:tc>
        <w:tc>
          <w:tcPr>
            <w:tcW w:w="1278" w:type="dxa"/>
          </w:tcPr>
          <w:p w14:paraId="3841FBC1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5.0</w:t>
            </w:r>
            <w:r>
              <w:t>]</w:t>
            </w:r>
          </w:p>
        </w:tc>
      </w:tr>
      <w:tr w:rsidR="00F6213E" w:rsidRPr="00A1115A" w14:paraId="52CA0169" w14:textId="77777777" w:rsidTr="004A172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500A30BB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1FC5851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8D4E1DC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9E984DE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 xml:space="preserve">≤ </w:t>
            </w:r>
            <w:r>
              <w:rPr>
                <w:rFonts w:cs="Arial"/>
              </w:rPr>
              <w:t>[4</w:t>
            </w:r>
            <w:r w:rsidRPr="00A1115A">
              <w:rPr>
                <w:rFonts w:cs="Arial"/>
              </w:rPr>
              <w:t>.5</w:t>
            </w:r>
            <w:r>
              <w:rPr>
                <w:rFonts w:cs="Arial"/>
              </w:rPr>
              <w:t>]</w:t>
            </w:r>
          </w:p>
        </w:tc>
        <w:tc>
          <w:tcPr>
            <w:tcW w:w="1278" w:type="dxa"/>
          </w:tcPr>
          <w:p w14:paraId="6E9B3195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5.0</w:t>
            </w:r>
            <w:r>
              <w:t>]</w:t>
            </w:r>
          </w:p>
        </w:tc>
      </w:tr>
      <w:tr w:rsidR="00F6213E" w:rsidRPr="00A1115A" w14:paraId="01ACDAA8" w14:textId="77777777" w:rsidTr="004A1727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502B8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17662410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44823DC6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388A51A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[6</w:t>
            </w:r>
            <w:r w:rsidRPr="00A1115A">
              <w:t>.0</w:t>
            </w:r>
            <w:r>
              <w:t>]</w:t>
            </w:r>
          </w:p>
        </w:tc>
        <w:tc>
          <w:tcPr>
            <w:tcW w:w="1278" w:type="dxa"/>
          </w:tcPr>
          <w:p w14:paraId="3C32BDEC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6.0</w:t>
            </w:r>
            <w:r>
              <w:t>]</w:t>
            </w:r>
          </w:p>
        </w:tc>
      </w:tr>
      <w:tr w:rsidR="00F6213E" w:rsidRPr="00A1115A" w14:paraId="15A848A7" w14:textId="77777777" w:rsidTr="004A1727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5F4D234A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2D4FB9EF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669CCD74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882CDDC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4.5</w:t>
            </w:r>
            <w:r>
              <w:t>]</w:t>
            </w:r>
          </w:p>
        </w:tc>
        <w:tc>
          <w:tcPr>
            <w:tcW w:w="1278" w:type="dxa"/>
          </w:tcPr>
          <w:p w14:paraId="3D2027EB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6.0</w:t>
            </w:r>
            <w:r>
              <w:t>]</w:t>
            </w:r>
          </w:p>
        </w:tc>
      </w:tr>
      <w:tr w:rsidR="00F6213E" w:rsidRPr="00A1115A" w14:paraId="1CFBB370" w14:textId="77777777" w:rsidTr="004A172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73F7DFD1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07525B20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D7E9A63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7CF5B7E8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4.5</w:t>
            </w:r>
            <w:r>
              <w:t>]</w:t>
            </w:r>
          </w:p>
        </w:tc>
        <w:tc>
          <w:tcPr>
            <w:tcW w:w="1278" w:type="dxa"/>
          </w:tcPr>
          <w:p w14:paraId="799D275A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6.0</w:t>
            </w:r>
            <w:r>
              <w:t>]</w:t>
            </w:r>
          </w:p>
        </w:tc>
      </w:tr>
      <w:tr w:rsidR="00F6213E" w:rsidRPr="00A1115A" w14:paraId="3C77924A" w14:textId="77777777" w:rsidTr="004A1727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7F1FA062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B58C17D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1703DC36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0A23CA94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[6</w:t>
            </w:r>
            <w:r w:rsidRPr="00A1115A">
              <w:t>.</w:t>
            </w:r>
            <w:r>
              <w:t>0]</w:t>
            </w:r>
          </w:p>
        </w:tc>
        <w:tc>
          <w:tcPr>
            <w:tcW w:w="1278" w:type="dxa"/>
          </w:tcPr>
          <w:p w14:paraId="1A1F43C5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6.</w:t>
            </w:r>
            <w:r>
              <w:t>5]</w:t>
            </w:r>
          </w:p>
        </w:tc>
      </w:tr>
      <w:tr w:rsidR="00F6213E" w:rsidRPr="00A1115A" w14:paraId="3EAE8DF4" w14:textId="77777777" w:rsidTr="004A1727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523403CA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0822D3B" w14:textId="77777777" w:rsidR="00F6213E" w:rsidRPr="00A1115A" w:rsidRDefault="00F6213E" w:rsidP="004A172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0D0E09E7" w14:textId="77777777" w:rsidR="00F6213E" w:rsidRPr="00A1115A" w:rsidRDefault="00F6213E" w:rsidP="004A1727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6E9E91BF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7.0</w:t>
            </w:r>
            <w:r>
              <w:t>]</w:t>
            </w:r>
          </w:p>
        </w:tc>
        <w:tc>
          <w:tcPr>
            <w:tcW w:w="1278" w:type="dxa"/>
          </w:tcPr>
          <w:p w14:paraId="544A3A61" w14:textId="77777777" w:rsidR="00F6213E" w:rsidRPr="00A1115A" w:rsidRDefault="00F6213E" w:rsidP="004A1727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</w:rPr>
              <w:t>≤</w:t>
            </w:r>
            <w:r w:rsidRPr="00A1115A">
              <w:t xml:space="preserve"> </w:t>
            </w:r>
            <w:r>
              <w:t>[</w:t>
            </w:r>
            <w:r w:rsidRPr="00A1115A">
              <w:t>7.0</w:t>
            </w:r>
            <w:r>
              <w:t>]</w:t>
            </w:r>
          </w:p>
        </w:tc>
      </w:tr>
      <w:tr w:rsidR="00F6213E" w:rsidRPr="00A1115A" w14:paraId="0F0FCD76" w14:textId="77777777" w:rsidTr="004A1727">
        <w:trPr>
          <w:trHeight w:val="187"/>
          <w:jc w:val="center"/>
        </w:trPr>
        <w:tc>
          <w:tcPr>
            <w:tcW w:w="6906" w:type="dxa"/>
            <w:gridSpan w:val="5"/>
          </w:tcPr>
          <w:p w14:paraId="4988A700" w14:textId="77777777" w:rsidR="00F6213E" w:rsidRPr="00A1115A" w:rsidRDefault="00F6213E" w:rsidP="004A1727">
            <w:pPr>
              <w:pStyle w:val="TAN"/>
            </w:pPr>
            <w:r w:rsidRPr="00A1115A">
              <w:t>NOTE 1:</w:t>
            </w:r>
            <w:r w:rsidRPr="00A1115A">
              <w:tab/>
              <w:t xml:space="preserve">Full allocation A-MPR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not all transmitted sub-bands for wideband operation are transmitted.</w:t>
            </w:r>
          </w:p>
          <w:p w14:paraId="1A7B9148" w14:textId="77777777" w:rsidR="00F6213E" w:rsidRPr="00A1115A" w:rsidRDefault="00F6213E" w:rsidP="004A1727">
            <w:pPr>
              <w:pStyle w:val="TAN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3.</w:t>
            </w:r>
          </w:p>
          <w:p w14:paraId="11812850" w14:textId="77777777" w:rsidR="00F6213E" w:rsidRDefault="00F6213E" w:rsidP="004A1727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for 40 MHz </w:t>
            </w:r>
            <w:r>
              <w:t xml:space="preserve">aggregated </w:t>
            </w:r>
            <w:r w:rsidRPr="00A1115A">
              <w:t xml:space="preserve">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[5965 MHz], 60 MHz </w:t>
            </w:r>
            <w:r>
              <w:t xml:space="preserve">aggregated </w:t>
            </w:r>
            <w:r w:rsidRPr="00A1115A">
              <w:t xml:space="preserve">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[5975 and 5995 MHz], and 80 MHz </w:t>
            </w:r>
            <w:r>
              <w:t xml:space="preserve">aggregated </w:t>
            </w:r>
            <w:r w:rsidRPr="00A1115A">
              <w:t xml:space="preserve">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[5985 MHz].</w:t>
            </w:r>
          </w:p>
          <w:p w14:paraId="22F43E89" w14:textId="77777777" w:rsidR="00F6213E" w:rsidRPr="00A1115A" w:rsidRDefault="00F6213E" w:rsidP="004A1727">
            <w:pPr>
              <w:pStyle w:val="TAN"/>
            </w:pPr>
            <w:r>
              <w:t>NOTE 4:</w:t>
            </w:r>
            <w:r>
              <w:tab/>
              <w:t>Applicable to Pi/2-BPSK modulation when IE powerBoostPi2BPSK is set to 0.</w:t>
            </w:r>
          </w:p>
        </w:tc>
      </w:tr>
    </w:tbl>
    <w:p w14:paraId="27300F42" w14:textId="77777777" w:rsidR="00F6213E" w:rsidRDefault="00F6213E" w:rsidP="009F3D16">
      <w:pPr>
        <w:jc w:val="both"/>
        <w:rPr>
          <w:rFonts w:eastAsiaTheme="minorEastAsia"/>
          <w:lang w:eastAsia="zh-CN"/>
        </w:rPr>
      </w:pPr>
    </w:p>
    <w:p w14:paraId="7BE973FF" w14:textId="77777777" w:rsidR="00F6213E" w:rsidRDefault="00F6213E" w:rsidP="00F6213E">
      <w:pPr>
        <w:rPr>
          <w:b/>
          <w:bCs/>
        </w:rPr>
      </w:pPr>
      <w:r>
        <w:rPr>
          <w:b/>
          <w:bCs/>
        </w:rPr>
        <w:t>Proposal 2: Consider Table 6 when specifying ULCA A-MPR for NS_54.</w:t>
      </w:r>
    </w:p>
    <w:p w14:paraId="18CFEDFB" w14:textId="77777777" w:rsidR="00F6213E" w:rsidRPr="00F6213E" w:rsidRDefault="00F6213E" w:rsidP="009F3D16">
      <w:pPr>
        <w:jc w:val="both"/>
        <w:rPr>
          <w:rFonts w:eastAsiaTheme="minorEastAsia"/>
          <w:lang w:eastAsia="zh-CN"/>
        </w:rPr>
      </w:pPr>
    </w:p>
    <w:p w14:paraId="3EC03B07" w14:textId="77777777" w:rsidR="00323D1C" w:rsidRDefault="009F3D16" w:rsidP="009F3D16">
      <w:pPr>
        <w:pStyle w:val="Heading1"/>
        <w:numPr>
          <w:ilvl w:val="0"/>
          <w:numId w:val="2"/>
        </w:numPr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lastRenderedPageBreak/>
        <w:t>Conclusion</w:t>
      </w:r>
    </w:p>
    <w:p w14:paraId="6FA55681" w14:textId="1CEC6DD1" w:rsidR="009F3D16" w:rsidRDefault="005873FF" w:rsidP="009F3D16">
      <w:pPr>
        <w:rPr>
          <w:rFonts w:eastAsiaTheme="minorEastAsia"/>
          <w:lang w:val="en-US" w:eastAsia="en-US"/>
        </w:rPr>
      </w:pPr>
      <w:r>
        <w:rPr>
          <w:rFonts w:eastAsiaTheme="minorEastAsia"/>
          <w:lang w:val="en-US" w:eastAsia="en-US"/>
        </w:rPr>
        <w:t xml:space="preserve">In this paper, we at Charter are proposing following new A-MPR tables for shared spectrum </w:t>
      </w:r>
      <w:r w:rsidR="00F6213E">
        <w:rPr>
          <w:rFonts w:eastAsiaTheme="minorEastAsia"/>
          <w:lang w:val="en-US" w:eastAsia="en-US"/>
        </w:rPr>
        <w:t>access.</w:t>
      </w:r>
    </w:p>
    <w:p w14:paraId="7F8132AB" w14:textId="01BCD293" w:rsidR="00F6213E" w:rsidRDefault="00D72A04" w:rsidP="009F3D16">
      <w:pPr>
        <w:rPr>
          <w:b/>
          <w:bCs/>
        </w:rPr>
      </w:pPr>
      <w:r>
        <w:rPr>
          <w:b/>
          <w:bCs/>
        </w:rPr>
        <w:t xml:space="preserve">Proposal 1: </w:t>
      </w:r>
      <w:r w:rsidR="00F6213E">
        <w:rPr>
          <w:b/>
          <w:bCs/>
        </w:rPr>
        <w:t>Consider Table 5 when specifying ULCA A-MPR for NS_53.</w:t>
      </w:r>
    </w:p>
    <w:p w14:paraId="34F48056" w14:textId="65B68FE1" w:rsidR="009F3D16" w:rsidRPr="005873FF" w:rsidRDefault="00F6213E" w:rsidP="009F3D16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2</w:t>
      </w:r>
      <w:r>
        <w:rPr>
          <w:b/>
          <w:bCs/>
        </w:rPr>
        <w:t xml:space="preserve">: Consider Table </w:t>
      </w:r>
      <w:r>
        <w:rPr>
          <w:b/>
          <w:bCs/>
        </w:rPr>
        <w:t>6</w:t>
      </w:r>
      <w:r>
        <w:rPr>
          <w:b/>
          <w:bCs/>
        </w:rPr>
        <w:t xml:space="preserve"> when specifying ULCA A-MPR for NS_5</w:t>
      </w:r>
      <w:r>
        <w:rPr>
          <w:b/>
          <w:bCs/>
        </w:rPr>
        <w:t>4.</w:t>
      </w:r>
    </w:p>
    <w:p w14:paraId="22EC2542" w14:textId="77777777" w:rsidR="009F3D16" w:rsidRPr="009F3D16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t>Reference</w:t>
      </w:r>
    </w:p>
    <w:p w14:paraId="65FAB52A" w14:textId="77777777" w:rsidR="003F5375" w:rsidRDefault="003F5375" w:rsidP="003F5375">
      <w:pPr>
        <w:rPr>
          <w:lang w:eastAsia="zh-TW"/>
        </w:rPr>
      </w:pPr>
      <w:r>
        <w:rPr>
          <w:lang w:eastAsia="zh-TW"/>
        </w:rPr>
        <w:t xml:space="preserve">[1] </w:t>
      </w:r>
      <w:r w:rsidRPr="006654A0">
        <w:rPr>
          <w:lang w:eastAsia="zh-TW"/>
        </w:rPr>
        <w:t>R4-2303484</w:t>
      </w:r>
      <w:r>
        <w:rPr>
          <w:lang w:eastAsia="zh-TW"/>
        </w:rPr>
        <w:t xml:space="preserve">, </w:t>
      </w:r>
      <w:r w:rsidRPr="006654A0">
        <w:rPr>
          <w:lang w:eastAsia="zh-TW"/>
        </w:rPr>
        <w:t>WF on NR-U enhancement</w:t>
      </w:r>
      <w:r>
        <w:rPr>
          <w:lang w:eastAsia="zh-TW"/>
        </w:rPr>
        <w:t>, Apple</w:t>
      </w:r>
    </w:p>
    <w:p w14:paraId="5E050497" w14:textId="77777777" w:rsidR="003F5375" w:rsidRDefault="003F5375" w:rsidP="003F5375">
      <w:pPr>
        <w:rPr>
          <w:lang w:eastAsia="zh-TW"/>
        </w:rPr>
      </w:pPr>
      <w:r>
        <w:rPr>
          <w:lang w:eastAsia="zh-TW"/>
        </w:rPr>
        <w:t xml:space="preserve">[2] </w:t>
      </w:r>
      <w:r w:rsidRPr="00B24556">
        <w:rPr>
          <w:lang w:eastAsia="zh-TW"/>
        </w:rPr>
        <w:t>R4-2306481</w:t>
      </w:r>
      <w:r>
        <w:rPr>
          <w:lang w:eastAsia="zh-TW"/>
        </w:rPr>
        <w:t xml:space="preserve">, </w:t>
      </w:r>
      <w:r w:rsidRPr="00B24556">
        <w:rPr>
          <w:lang w:eastAsia="zh-TW"/>
        </w:rPr>
        <w:t>WF on NR-U contiguous ULCA A-MPR</w:t>
      </w:r>
      <w:r>
        <w:rPr>
          <w:lang w:eastAsia="zh-TW"/>
        </w:rPr>
        <w:t xml:space="preserve">, </w:t>
      </w:r>
      <w:r w:rsidRPr="00B24556">
        <w:rPr>
          <w:lang w:eastAsia="zh-TW"/>
        </w:rPr>
        <w:t>Charter Communications, Inc., Apple</w:t>
      </w:r>
    </w:p>
    <w:p w14:paraId="018E0A1F" w14:textId="77777777" w:rsidR="003F5375" w:rsidRDefault="003F5375" w:rsidP="003F5375">
      <w:pPr>
        <w:rPr>
          <w:bCs/>
          <w:lang w:eastAsia="zh-TW"/>
        </w:rPr>
      </w:pPr>
      <w:r>
        <w:rPr>
          <w:lang w:eastAsia="zh-TW"/>
        </w:rPr>
        <w:t xml:space="preserve">[3] TS 38.101-1: </w:t>
      </w:r>
      <w:r>
        <w:rPr>
          <w:bCs/>
          <w:lang w:val="en-US" w:eastAsia="zh-TW"/>
        </w:rPr>
        <w:t xml:space="preserve">User Equipment (UE) radio transmission and reception; Part 1: Range 1 Standalone, </w:t>
      </w:r>
      <w:r w:rsidRPr="002E6B90">
        <w:rPr>
          <w:bCs/>
          <w:lang w:eastAsia="zh-TW"/>
        </w:rPr>
        <w:t>V17.8.0 (2022-12</w:t>
      </w:r>
      <w:r>
        <w:rPr>
          <w:bCs/>
          <w:lang w:eastAsia="zh-TW"/>
        </w:rPr>
        <w:t>)</w:t>
      </w:r>
    </w:p>
    <w:p w14:paraId="585E096D" w14:textId="172DD6F9" w:rsidR="00323D1C" w:rsidRDefault="00DF44A9" w:rsidP="00323D1C">
      <w:r>
        <w:t xml:space="preserve">[4] </w:t>
      </w:r>
      <w:r w:rsidR="0075797A" w:rsidRPr="00446FCB">
        <w:rPr>
          <w:rFonts w:cs="Arial"/>
          <w:color w:val="000000" w:themeColor="text1"/>
          <w:szCs w:val="24"/>
        </w:rPr>
        <w:t>R4-23</w:t>
      </w:r>
      <w:r w:rsidR="0075797A" w:rsidRPr="00446FCB">
        <w:rPr>
          <w:rFonts w:cs="Arial"/>
          <w:bCs/>
          <w:color w:val="000000" w:themeColor="text1"/>
          <w:szCs w:val="24"/>
        </w:rPr>
        <w:t>13823</w:t>
      </w:r>
      <w:r>
        <w:t xml:space="preserve">, </w:t>
      </w:r>
      <w:r w:rsidR="0075797A" w:rsidRPr="0075797A">
        <w:rPr>
          <w:lang w:eastAsia="ja-JP"/>
        </w:rPr>
        <w:t>Simulation results on UE RF NR-U UL CA A-MPR for PC5</w:t>
      </w:r>
      <w:r>
        <w:rPr>
          <w:lang w:eastAsia="ja-JP"/>
        </w:rPr>
        <w:t>, Charter Communications Inc</w:t>
      </w:r>
    </w:p>
    <w:p w14:paraId="3BA1ED5B" w14:textId="2056BB09" w:rsidR="00DF44A9" w:rsidRPr="003F5375" w:rsidRDefault="00DF44A9" w:rsidP="00323D1C">
      <w:pPr>
        <w:rPr>
          <w:lang w:val="en-US"/>
        </w:rPr>
      </w:pPr>
      <w:r>
        <w:t xml:space="preserve">[5] </w:t>
      </w:r>
      <w:r w:rsidR="009D14AA" w:rsidRPr="009D14AA">
        <w:t>R4-2311250</w:t>
      </w:r>
      <w:r>
        <w:t xml:space="preserve">, </w:t>
      </w:r>
      <w:r w:rsidR="009D14AA">
        <w:t xml:space="preserve">On NR-U ULCA A-MPR </w:t>
      </w:r>
      <w:r w:rsidR="009D14AA" w:rsidRPr="00C77A33">
        <w:t xml:space="preserve">for </w:t>
      </w:r>
      <w:r w:rsidR="009D14AA">
        <w:t>NS_53 and NS_54</w:t>
      </w:r>
      <w:r>
        <w:rPr>
          <w:lang w:eastAsia="ja-JP"/>
        </w:rPr>
        <w:t xml:space="preserve">, </w:t>
      </w:r>
      <w:r w:rsidR="009D14AA">
        <w:rPr>
          <w:lang w:eastAsia="ja-JP"/>
        </w:rPr>
        <w:t>Apple</w:t>
      </w:r>
      <w:r>
        <w:rPr>
          <w:lang w:eastAsia="ja-JP"/>
        </w:rPr>
        <w:t xml:space="preserve"> Inc</w:t>
      </w:r>
    </w:p>
    <w:sectPr w:rsidR="00DF44A9" w:rsidRPr="003F5375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E9A00" w14:textId="77777777" w:rsidR="00914406" w:rsidRDefault="00914406" w:rsidP="008172B8">
      <w:pPr>
        <w:spacing w:after="0"/>
      </w:pPr>
      <w:r>
        <w:separator/>
      </w:r>
    </w:p>
  </w:endnote>
  <w:endnote w:type="continuationSeparator" w:id="0">
    <w:p w14:paraId="30180A33" w14:textId="77777777" w:rsidR="00914406" w:rsidRDefault="00914406" w:rsidP="00817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10676640"/>
      <w:docPartObj>
        <w:docPartGallery w:val="Page Numbers (Bottom of Page)"/>
        <w:docPartUnique/>
      </w:docPartObj>
    </w:sdtPr>
    <w:sdtContent>
      <w:p w14:paraId="7322580A" w14:textId="50A5E4CD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3B27CF7" w14:textId="77777777" w:rsidR="008172B8" w:rsidRDefault="008172B8" w:rsidP="008172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53912160"/>
      <w:docPartObj>
        <w:docPartGallery w:val="Page Numbers (Bottom of Page)"/>
        <w:docPartUnique/>
      </w:docPartObj>
    </w:sdtPr>
    <w:sdtContent>
      <w:p w14:paraId="501ACBBE" w14:textId="7614CAD5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250EBFA" w14:textId="1FA2D25C" w:rsidR="008172B8" w:rsidRDefault="008172B8" w:rsidP="008172B8">
    <w:pPr>
      <w:pStyle w:val="Footer"/>
      <w:ind w:right="360"/>
      <w:jc w:val="center"/>
    </w:pPr>
    <w:r>
      <w:t>3GPP</w:t>
    </w:r>
  </w:p>
  <w:p w14:paraId="74A34D5D" w14:textId="77777777" w:rsidR="008172B8" w:rsidRDefault="0081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5990" w14:textId="77777777" w:rsidR="00914406" w:rsidRDefault="00914406" w:rsidP="008172B8">
      <w:pPr>
        <w:spacing w:after="0"/>
      </w:pPr>
      <w:r>
        <w:separator/>
      </w:r>
    </w:p>
  </w:footnote>
  <w:footnote w:type="continuationSeparator" w:id="0">
    <w:p w14:paraId="12131B3A" w14:textId="77777777" w:rsidR="00914406" w:rsidRDefault="00914406" w:rsidP="00817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71D1"/>
    <w:multiLevelType w:val="hybridMultilevel"/>
    <w:tmpl w:val="53A6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167419">
    <w:abstractNumId w:val="1"/>
  </w:num>
  <w:num w:numId="2" w16cid:durableId="1923371037">
    <w:abstractNumId w:val="2"/>
  </w:num>
  <w:num w:numId="3" w16cid:durableId="1576084488">
    <w:abstractNumId w:val="6"/>
  </w:num>
  <w:num w:numId="4" w16cid:durableId="2146042985">
    <w:abstractNumId w:val="4"/>
  </w:num>
  <w:num w:numId="5" w16cid:durableId="1668047524">
    <w:abstractNumId w:val="3"/>
  </w:num>
  <w:num w:numId="6" w16cid:durableId="479079553">
    <w:abstractNumId w:val="5"/>
  </w:num>
  <w:num w:numId="7" w16cid:durableId="847867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8"/>
    <w:rsid w:val="000025F1"/>
    <w:rsid w:val="00053117"/>
    <w:rsid w:val="001006CC"/>
    <w:rsid w:val="001008DB"/>
    <w:rsid w:val="00105248"/>
    <w:rsid w:val="001544A6"/>
    <w:rsid w:val="00163A66"/>
    <w:rsid w:val="001D56CF"/>
    <w:rsid w:val="002C65A2"/>
    <w:rsid w:val="002D5EFA"/>
    <w:rsid w:val="002D74D4"/>
    <w:rsid w:val="00323D1C"/>
    <w:rsid w:val="003B19AC"/>
    <w:rsid w:val="003B1D5A"/>
    <w:rsid w:val="003D0B1F"/>
    <w:rsid w:val="003F5375"/>
    <w:rsid w:val="004456E9"/>
    <w:rsid w:val="00446FCB"/>
    <w:rsid w:val="00515852"/>
    <w:rsid w:val="005459FD"/>
    <w:rsid w:val="005873FF"/>
    <w:rsid w:val="005E5CB6"/>
    <w:rsid w:val="00666F37"/>
    <w:rsid w:val="00671011"/>
    <w:rsid w:val="006C0D92"/>
    <w:rsid w:val="006F2B28"/>
    <w:rsid w:val="007564DB"/>
    <w:rsid w:val="0075797A"/>
    <w:rsid w:val="007A55CD"/>
    <w:rsid w:val="008172B8"/>
    <w:rsid w:val="008D2F05"/>
    <w:rsid w:val="00914406"/>
    <w:rsid w:val="009643B8"/>
    <w:rsid w:val="00966EE7"/>
    <w:rsid w:val="00974772"/>
    <w:rsid w:val="009C4A80"/>
    <w:rsid w:val="009D14AA"/>
    <w:rsid w:val="009F3D16"/>
    <w:rsid w:val="00A628A2"/>
    <w:rsid w:val="00A652E7"/>
    <w:rsid w:val="00A65551"/>
    <w:rsid w:val="00AC4341"/>
    <w:rsid w:val="00B94816"/>
    <w:rsid w:val="00BD4460"/>
    <w:rsid w:val="00CA18D8"/>
    <w:rsid w:val="00CB3683"/>
    <w:rsid w:val="00D72A04"/>
    <w:rsid w:val="00D9115C"/>
    <w:rsid w:val="00D9671A"/>
    <w:rsid w:val="00DF44A9"/>
    <w:rsid w:val="00E332C6"/>
    <w:rsid w:val="00F6213E"/>
    <w:rsid w:val="00F7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63488"/>
  <w15:chartTrackingRefBased/>
  <w15:docId w15:val="{55B56828-DB02-9544-870D-5C79FE4B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5375"/>
    <w:pPr>
      <w:keepNext/>
      <w:keepLines/>
      <w:spacing w:before="40" w:after="0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5375"/>
    <w:pPr>
      <w:keepNext/>
      <w:keepLines/>
      <w:spacing w:before="40" w:after="0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PageNumber">
    <w:name w:val="page number"/>
    <w:basedOn w:val="DefaultParagraphFont"/>
    <w:uiPriority w:val="99"/>
    <w:semiHidden/>
    <w:unhideWhenUsed/>
    <w:rsid w:val="008172B8"/>
  </w:style>
  <w:style w:type="paragraph" w:customStyle="1" w:styleId="TAH">
    <w:name w:val="TAH"/>
    <w:basedOn w:val="TAC"/>
    <w:link w:val="TAHCar"/>
    <w:qFormat/>
    <w:rsid w:val="006F2B28"/>
    <w:rPr>
      <w:b/>
    </w:rPr>
  </w:style>
  <w:style w:type="paragraph" w:customStyle="1" w:styleId="TAC">
    <w:name w:val="TAC"/>
    <w:basedOn w:val="Normal"/>
    <w:link w:val="TACChar"/>
    <w:qFormat/>
    <w:rsid w:val="006F2B28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paragraph" w:customStyle="1" w:styleId="TH">
    <w:name w:val="TH"/>
    <w:basedOn w:val="Normal"/>
    <w:link w:val="THChar"/>
    <w:qFormat/>
    <w:rsid w:val="006F2B28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TAN">
    <w:name w:val="TAN"/>
    <w:basedOn w:val="Normal"/>
    <w:link w:val="TANChar"/>
    <w:qFormat/>
    <w:rsid w:val="006F2B28"/>
    <w:pPr>
      <w:keepNext/>
      <w:keepLines/>
      <w:spacing w:after="0"/>
      <w:ind w:left="851" w:hanging="851"/>
    </w:pPr>
    <w:rPr>
      <w:rFonts w:ascii="Arial" w:hAnsi="Arial"/>
      <w:sz w:val="18"/>
      <w:lang w:eastAsia="en-GB"/>
    </w:rPr>
  </w:style>
  <w:style w:type="table" w:styleId="TableGrid">
    <w:name w:val="Table Grid"/>
    <w:basedOn w:val="TableNormal"/>
    <w:qFormat/>
    <w:rsid w:val="006F2B28"/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6F2B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F2B2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F2B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F2B28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락,列"/>
    <w:basedOn w:val="Normal"/>
    <w:link w:val="ListParagraphChar"/>
    <w:uiPriority w:val="34"/>
    <w:qFormat/>
    <w:rsid w:val="001544A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F537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5375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F5375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odyText">
    <w:name w:val="Body Text"/>
    <w:basedOn w:val="Normal"/>
    <w:link w:val="BodyTextChar"/>
    <w:semiHidden/>
    <w:unhideWhenUsed/>
    <w:qFormat/>
    <w:rsid w:val="003F5375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3F5375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3F537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QChar">
    <w:name w:val="EQ Char"/>
    <w:link w:val="EQ"/>
    <w:qFormat/>
    <w:locked/>
    <w:rsid w:val="003F5375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3F5375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  <w:lang w:eastAsia="en-US"/>
    </w:rPr>
  </w:style>
  <w:style w:type="paragraph" w:customStyle="1" w:styleId="FL">
    <w:name w:val="FL"/>
    <w:basedOn w:val="Normal"/>
    <w:qFormat/>
    <w:rsid w:val="00A65551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Documents/3GPP/3GPP%20Meetings/Paper%20Template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1</TotalTime>
  <Pages>5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4</cp:revision>
  <dcterms:created xsi:type="dcterms:W3CDTF">2023-09-27T22:36:00Z</dcterms:created>
  <dcterms:modified xsi:type="dcterms:W3CDTF">2023-09-27T22:38:00Z</dcterms:modified>
</cp:coreProperties>
</file>